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8BE" w:rsidRPr="00F16DC0" w:rsidRDefault="00D868BE" w:rsidP="00F16DC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16DC0">
        <w:rPr>
          <w:rFonts w:ascii="Times New Roman" w:eastAsia="Times New Roman" w:hAnsi="Times New Roman" w:cs="Times New Roman"/>
          <w:bCs/>
          <w:sz w:val="24"/>
          <w:szCs w:val="24"/>
          <w:lang w:eastAsia="ru-RU"/>
        </w:rPr>
        <w:t>УТВЕРЖДАЮ</w:t>
      </w:r>
      <w:r w:rsidRPr="00F16DC0">
        <w:rPr>
          <w:rFonts w:ascii="Times New Roman" w:eastAsia="Times New Roman" w:hAnsi="Times New Roman" w:cs="Times New Roman"/>
          <w:sz w:val="24"/>
          <w:szCs w:val="24"/>
          <w:lang w:eastAsia="ru-RU"/>
        </w:rPr>
        <w:br/>
      </w:r>
      <w:r w:rsidRPr="00F16DC0">
        <w:rPr>
          <w:rFonts w:ascii="Times New Roman" w:eastAsia="Times New Roman" w:hAnsi="Times New Roman" w:cs="Times New Roman"/>
          <w:bCs/>
          <w:sz w:val="24"/>
          <w:szCs w:val="24"/>
          <w:lang w:eastAsia="ru-RU"/>
        </w:rPr>
        <w:t>Индивидуальный предприниматель</w:t>
      </w:r>
      <w:r w:rsidRPr="00F16DC0">
        <w:rPr>
          <w:rFonts w:ascii="Times New Roman" w:eastAsia="Times New Roman" w:hAnsi="Times New Roman" w:cs="Times New Roman"/>
          <w:sz w:val="24"/>
          <w:szCs w:val="24"/>
          <w:lang w:eastAsia="ru-RU"/>
        </w:rPr>
        <w:br/>
      </w:r>
      <w:r w:rsidR="00A11916">
        <w:rPr>
          <w:rFonts w:ascii="Times New Roman" w:eastAsia="Times New Roman" w:hAnsi="Times New Roman" w:cs="Times New Roman"/>
          <w:bCs/>
          <w:sz w:val="24"/>
          <w:szCs w:val="24"/>
          <w:lang w:eastAsia="ru-RU"/>
        </w:rPr>
        <w:t>Герц Надежда Евгеньевна</w:t>
      </w:r>
      <w:r w:rsidRPr="00F16DC0">
        <w:rPr>
          <w:rFonts w:ascii="Times New Roman" w:eastAsia="Times New Roman" w:hAnsi="Times New Roman" w:cs="Times New Roman"/>
          <w:sz w:val="24"/>
          <w:szCs w:val="24"/>
          <w:lang w:eastAsia="ru-RU"/>
        </w:rPr>
        <w:br/>
        <w:t xml:space="preserve">ОГРНИП </w:t>
      </w:r>
      <w:r w:rsidR="00A11916" w:rsidRPr="00A11916">
        <w:rPr>
          <w:rFonts w:ascii="Times New Roman" w:eastAsia="Times New Roman" w:hAnsi="Times New Roman" w:cs="Times New Roman"/>
          <w:sz w:val="24"/>
          <w:szCs w:val="24"/>
          <w:lang w:eastAsia="ru-RU"/>
        </w:rPr>
        <w:t>323120000012204</w:t>
      </w:r>
      <w:r w:rsidRPr="00F16DC0">
        <w:rPr>
          <w:rFonts w:ascii="Times New Roman" w:eastAsia="Times New Roman" w:hAnsi="Times New Roman" w:cs="Times New Roman"/>
          <w:sz w:val="24"/>
          <w:szCs w:val="24"/>
          <w:lang w:eastAsia="ru-RU"/>
        </w:rPr>
        <w:br/>
        <w:t>«</w:t>
      </w:r>
      <w:r w:rsidR="00F16DC0">
        <w:rPr>
          <w:rFonts w:ascii="Times New Roman" w:eastAsia="Times New Roman" w:hAnsi="Times New Roman" w:cs="Times New Roman"/>
          <w:sz w:val="24"/>
          <w:szCs w:val="24"/>
          <w:lang w:eastAsia="ru-RU"/>
        </w:rPr>
        <w:t>04</w:t>
      </w:r>
      <w:r w:rsidRPr="00F16DC0">
        <w:rPr>
          <w:rFonts w:ascii="Times New Roman" w:eastAsia="Times New Roman" w:hAnsi="Times New Roman" w:cs="Times New Roman"/>
          <w:bCs/>
          <w:sz w:val="24"/>
          <w:szCs w:val="24"/>
          <w:lang w:eastAsia="ru-RU"/>
        </w:rPr>
        <w:t xml:space="preserve">» </w:t>
      </w:r>
      <w:r w:rsidR="00F16DC0">
        <w:rPr>
          <w:rFonts w:ascii="Times New Roman" w:eastAsia="Times New Roman" w:hAnsi="Times New Roman" w:cs="Times New Roman"/>
          <w:bCs/>
          <w:sz w:val="24"/>
          <w:szCs w:val="24"/>
          <w:lang w:eastAsia="ru-RU"/>
        </w:rPr>
        <w:t xml:space="preserve">августа </w:t>
      </w:r>
      <w:r w:rsidRPr="00F16DC0">
        <w:rPr>
          <w:rFonts w:ascii="Times New Roman" w:eastAsia="Times New Roman" w:hAnsi="Times New Roman" w:cs="Times New Roman"/>
          <w:bCs/>
          <w:sz w:val="24"/>
          <w:szCs w:val="24"/>
          <w:lang w:eastAsia="ru-RU"/>
        </w:rPr>
        <w:t>202</w:t>
      </w:r>
      <w:r w:rsidR="00F16DC0">
        <w:rPr>
          <w:rFonts w:ascii="Times New Roman" w:eastAsia="Times New Roman" w:hAnsi="Times New Roman" w:cs="Times New Roman"/>
          <w:bCs/>
          <w:sz w:val="24"/>
          <w:szCs w:val="24"/>
          <w:lang w:eastAsia="ru-RU"/>
        </w:rPr>
        <w:t>5</w:t>
      </w:r>
      <w:r w:rsidRPr="00F16DC0">
        <w:rPr>
          <w:rFonts w:ascii="Times New Roman" w:eastAsia="Times New Roman" w:hAnsi="Times New Roman" w:cs="Times New Roman"/>
          <w:sz w:val="24"/>
          <w:szCs w:val="24"/>
          <w:lang w:eastAsia="ru-RU"/>
        </w:rPr>
        <w:t xml:space="preserve"> г.</w:t>
      </w:r>
    </w:p>
    <w:p w:rsidR="00F16DC0" w:rsidRDefault="00D868BE" w:rsidP="00F16D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ПОЛИТИКА ОБРАБОТКИ ПЕРСОНАЛЬНЫХ ДАННЫХ</w:t>
      </w:r>
    </w:p>
    <w:p w:rsidR="00D868BE" w:rsidRPr="00D868BE" w:rsidRDefault="00D868BE" w:rsidP="00F16DC0">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Дата утверждения</w:t>
      </w:r>
      <w:r w:rsidR="00F16DC0">
        <w:rPr>
          <w:rFonts w:ascii="Times New Roman" w:eastAsia="Times New Roman" w:hAnsi="Times New Roman" w:cs="Times New Roman"/>
          <w:sz w:val="24"/>
          <w:szCs w:val="24"/>
          <w:lang w:eastAsia="ru-RU"/>
        </w:rPr>
        <w:t>: «05» августа 2025 года</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1. Общие положения</w:t>
      </w:r>
    </w:p>
    <w:p w:rsidR="00F16DC0" w:rsidRDefault="00D868BE" w:rsidP="00F16D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1.1. Настоящая Политика обработки персональных данных (далее – «Политика») разработана Индивидуальным предпринимателем </w:t>
      </w:r>
      <w:r w:rsidR="00A11916">
        <w:rPr>
          <w:rFonts w:ascii="Times New Roman" w:eastAsia="Times New Roman" w:hAnsi="Times New Roman" w:cs="Times New Roman"/>
          <w:sz w:val="24"/>
          <w:szCs w:val="24"/>
          <w:lang w:eastAsia="ru-RU"/>
        </w:rPr>
        <w:t>Герц Надежда Евгеньевна</w:t>
      </w:r>
      <w:r w:rsidRPr="00D868BE">
        <w:rPr>
          <w:rFonts w:ascii="Times New Roman" w:eastAsia="Times New Roman" w:hAnsi="Times New Roman" w:cs="Times New Roman"/>
          <w:sz w:val="24"/>
          <w:szCs w:val="24"/>
          <w:lang w:eastAsia="ru-RU"/>
        </w:rPr>
        <w:t xml:space="preserve"> (ОГРНИП </w:t>
      </w:r>
      <w:r w:rsidR="00A11916" w:rsidRPr="00A11916">
        <w:rPr>
          <w:rFonts w:ascii="Times New Roman" w:eastAsia="Times New Roman" w:hAnsi="Times New Roman" w:cs="Times New Roman"/>
          <w:sz w:val="24"/>
          <w:szCs w:val="24"/>
          <w:lang w:eastAsia="ru-RU"/>
        </w:rPr>
        <w:t>323120000012204</w:t>
      </w:r>
      <w:r w:rsidRPr="00D868BE">
        <w:rPr>
          <w:rFonts w:ascii="Times New Roman" w:eastAsia="Times New Roman" w:hAnsi="Times New Roman" w:cs="Times New Roman"/>
          <w:sz w:val="24"/>
          <w:szCs w:val="24"/>
          <w:lang w:eastAsia="ru-RU"/>
        </w:rPr>
        <w:t xml:space="preserve">), далее именуемой </w:t>
      </w:r>
      <w:r w:rsidRPr="008D1421">
        <w:rPr>
          <w:rFonts w:ascii="Times New Roman" w:eastAsia="Times New Roman" w:hAnsi="Times New Roman" w:cs="Times New Roman"/>
          <w:bCs/>
          <w:sz w:val="24"/>
          <w:szCs w:val="24"/>
          <w:lang w:eastAsia="ru-RU"/>
        </w:rPr>
        <w:t>Оператор</w:t>
      </w:r>
      <w:r w:rsidRPr="008D1421">
        <w:rPr>
          <w:rFonts w:ascii="Times New Roman" w:eastAsia="Times New Roman" w:hAnsi="Times New Roman" w:cs="Times New Roman"/>
          <w:sz w:val="24"/>
          <w:szCs w:val="24"/>
          <w:lang w:eastAsia="ru-RU"/>
        </w:rPr>
        <w:t>,</w:t>
      </w:r>
      <w:r w:rsidRPr="00D868BE">
        <w:rPr>
          <w:rFonts w:ascii="Times New Roman" w:eastAsia="Times New Roman" w:hAnsi="Times New Roman" w:cs="Times New Roman"/>
          <w:sz w:val="24"/>
          <w:szCs w:val="24"/>
          <w:lang w:eastAsia="ru-RU"/>
        </w:rPr>
        <w:t xml:space="preserve"> в соответствии с требованиями Федерального закона от 27.07.2006 г. № 152-ФЗ «О персональных данных» (далее – «Закон о персональных данных»), а также иных применимых нормативных правовых актов Российской Федерации в области защиты персональных данных.</w:t>
      </w:r>
    </w:p>
    <w:p w:rsidR="00F16DC0" w:rsidRDefault="00D868BE" w:rsidP="00F16D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1.2. Политика определяет порядок обработки персональных данных и меры по обеспечению безопасности персональных данных, предпринимаемые Оператором, и направлена на обеспечение защиты прав и свобод человека и гражданина при обработке его персональных данных, в том числе защиту прав на неприкосновенность частной жизни, личную и семейную тайну.</w:t>
      </w:r>
    </w:p>
    <w:p w:rsidR="00F16DC0" w:rsidRDefault="00D868BE" w:rsidP="00F16D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1.3. Настоящая Политика распространяется на все процессы по обработке персональных данных, которые осуществляются Оператором, независимо от того, выступает ли Оператор в своей основной роли (как Оператор персональных данных) или в роли Лица, осуществляющего обработку персональных данных по поручению другого Оператора.</w:t>
      </w:r>
    </w:p>
    <w:p w:rsidR="00F16DC0" w:rsidRDefault="00D868BE" w:rsidP="00F16D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1.4. Положения настоящей Политики обязательны для соблюдения всеми сотрудниками Оператора, имеющими доступ к персональным данным.</w:t>
      </w:r>
    </w:p>
    <w:p w:rsidR="00D868BE" w:rsidRDefault="00D868BE" w:rsidP="00F16DC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1.5. Настоящая Политика является общедоступным документом. Оператор обеспечивает неограниченный доступ к Политике путем ее публикации на Сайте: </w:t>
      </w:r>
      <w:hyperlink r:id="rId7" w:history="1">
        <w:r w:rsidR="00F934F3">
          <w:rPr>
            <w:rStyle w:val="a3"/>
            <w:rFonts w:ascii="Times New Roman" w:eastAsia="Times New Roman" w:hAnsi="Times New Roman" w:cs="Times New Roman"/>
            <w:sz w:val="24"/>
            <w:szCs w:val="24"/>
            <w:lang w:eastAsia="ru-RU"/>
          </w:rPr>
          <w:t>https://zvonkibot.ru</w:t>
        </w:r>
      </w:hyperlink>
      <w:r w:rsidR="00F16DC0">
        <w:rPr>
          <w:rFonts w:ascii="Times New Roman" w:eastAsia="Times New Roman" w:hAnsi="Times New Roman" w:cs="Times New Roman"/>
          <w:sz w:val="24"/>
          <w:szCs w:val="24"/>
          <w:lang w:eastAsia="ru-RU"/>
        </w:rPr>
        <w:t>.</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2. Основные термины и определения</w:t>
      </w:r>
    </w:p>
    <w:p w:rsidR="008D1421" w:rsidRDefault="00D868BE" w:rsidP="008D1421">
      <w:pPr>
        <w:spacing w:after="0"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Для целей настоящей Политики используются следующие термины:</w:t>
      </w:r>
    </w:p>
    <w:p w:rsidR="008D1421" w:rsidRDefault="00D868BE" w:rsidP="008D1421">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2.1. </w:t>
      </w:r>
      <w:r w:rsidRPr="00D868BE">
        <w:rPr>
          <w:rFonts w:ascii="Times New Roman" w:eastAsia="Times New Roman" w:hAnsi="Times New Roman" w:cs="Times New Roman"/>
          <w:b/>
          <w:bCs/>
          <w:sz w:val="24"/>
          <w:szCs w:val="24"/>
          <w:lang w:eastAsia="ru-RU"/>
        </w:rPr>
        <w:t>Персональные данные (ПДн)</w:t>
      </w:r>
      <w:r w:rsidRPr="00D868BE">
        <w:rPr>
          <w:rFonts w:ascii="Times New Roman" w:eastAsia="Times New Roman" w:hAnsi="Times New Roman" w:cs="Times New Roman"/>
          <w:sz w:val="24"/>
          <w:szCs w:val="24"/>
          <w:lang w:eastAsia="ru-RU"/>
        </w:rPr>
        <w:t xml:space="preserve"> – любая информация, относящаяся прямо или косвенно к определенному или определяемому физическому лицу (субъекту персональных данных).</w:t>
      </w:r>
    </w:p>
    <w:p w:rsidR="008D1421" w:rsidRDefault="00D868BE" w:rsidP="008D1421">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2.2. </w:t>
      </w:r>
      <w:r w:rsidRPr="00D868BE">
        <w:rPr>
          <w:rFonts w:ascii="Times New Roman" w:eastAsia="Times New Roman" w:hAnsi="Times New Roman" w:cs="Times New Roman"/>
          <w:b/>
          <w:bCs/>
          <w:sz w:val="24"/>
          <w:szCs w:val="24"/>
          <w:lang w:eastAsia="ru-RU"/>
        </w:rPr>
        <w:t>Обработка персональных данных</w:t>
      </w:r>
      <w:r w:rsidRPr="00D868BE">
        <w:rPr>
          <w:rFonts w:ascii="Times New Roman" w:eastAsia="Times New Roman" w:hAnsi="Times New Roman" w:cs="Times New Roman"/>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D868BE">
        <w:rPr>
          <w:rFonts w:ascii="Times New Roman" w:eastAsia="Times New Roman" w:hAnsi="Times New Roman" w:cs="Times New Roman"/>
          <w:sz w:val="24"/>
          <w:szCs w:val="24"/>
          <w:lang w:eastAsia="ru-RU"/>
        </w:rPr>
        <w:br/>
        <w:t xml:space="preserve">2.3. </w:t>
      </w:r>
      <w:r w:rsidRPr="00D868BE">
        <w:rPr>
          <w:rFonts w:ascii="Times New Roman" w:eastAsia="Times New Roman" w:hAnsi="Times New Roman" w:cs="Times New Roman"/>
          <w:b/>
          <w:bCs/>
          <w:sz w:val="24"/>
          <w:szCs w:val="24"/>
          <w:lang w:eastAsia="ru-RU"/>
        </w:rPr>
        <w:t>Оператор персональных данных (далее – Оператор)</w:t>
      </w:r>
      <w:r w:rsidRPr="00D868BE">
        <w:rPr>
          <w:rFonts w:ascii="Times New Roman" w:eastAsia="Times New Roman" w:hAnsi="Times New Roman" w:cs="Times New Roman"/>
          <w:sz w:val="24"/>
          <w:szCs w:val="24"/>
          <w:lang w:eastAsia="ru-RU"/>
        </w:rPr>
        <w:t xml:space="preserve"> – Индивидуальный предприниматель</w:t>
      </w:r>
      <w:r w:rsidR="00387211">
        <w:rPr>
          <w:rFonts w:ascii="Times New Roman" w:eastAsia="Times New Roman" w:hAnsi="Times New Roman" w:cs="Times New Roman"/>
          <w:sz w:val="24"/>
          <w:szCs w:val="24"/>
          <w:lang w:eastAsia="ru-RU"/>
        </w:rPr>
        <w:t xml:space="preserve"> Герц Надежда Евгеньевна</w:t>
      </w:r>
      <w:r w:rsidRPr="00D868BE">
        <w:rPr>
          <w:rFonts w:ascii="Times New Roman" w:eastAsia="Times New Roman" w:hAnsi="Times New Roman" w:cs="Times New Roman"/>
          <w:sz w:val="24"/>
          <w:szCs w:val="24"/>
          <w:lang w:eastAsia="ru-RU"/>
        </w:rPr>
        <w:t>, которая самостоятельно или совместно с другими лицами организует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D1421" w:rsidRDefault="00D868BE" w:rsidP="008D1421">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2.4. </w:t>
      </w:r>
      <w:r w:rsidRPr="00D868BE">
        <w:rPr>
          <w:rFonts w:ascii="Times New Roman" w:eastAsia="Times New Roman" w:hAnsi="Times New Roman" w:cs="Times New Roman"/>
          <w:b/>
          <w:bCs/>
          <w:sz w:val="24"/>
          <w:szCs w:val="24"/>
          <w:lang w:eastAsia="ru-RU"/>
        </w:rPr>
        <w:t>Лицо, осуществляющее обработку персональных данных по поручению оператора (далее – Порученец)</w:t>
      </w:r>
      <w:r w:rsidRPr="00D868BE">
        <w:rPr>
          <w:rFonts w:ascii="Times New Roman" w:eastAsia="Times New Roman" w:hAnsi="Times New Roman" w:cs="Times New Roman"/>
          <w:sz w:val="24"/>
          <w:szCs w:val="24"/>
          <w:lang w:eastAsia="ru-RU"/>
        </w:rPr>
        <w:t xml:space="preserve"> – физическое или юридическое лицо, которому Оператор поручает обработку персональных данных от своего имени. В контексте настоящей Политики, когда Оператор (</w:t>
      </w:r>
      <w:r w:rsidR="00A11916">
        <w:rPr>
          <w:rFonts w:ascii="Times New Roman" w:eastAsia="Times New Roman" w:hAnsi="Times New Roman" w:cs="Times New Roman"/>
          <w:sz w:val="24"/>
          <w:szCs w:val="24"/>
          <w:lang w:eastAsia="ru-RU"/>
        </w:rPr>
        <w:t xml:space="preserve">ИП Герц </w:t>
      </w:r>
      <w:r w:rsidR="00A11916">
        <w:rPr>
          <w:rFonts w:ascii="Times New Roman" w:eastAsia="Times New Roman" w:hAnsi="Times New Roman" w:cs="Times New Roman"/>
          <w:sz w:val="24"/>
          <w:szCs w:val="24"/>
          <w:lang w:eastAsia="ru-RU"/>
        </w:rPr>
        <w:lastRenderedPageBreak/>
        <w:t>Н.Е.</w:t>
      </w:r>
      <w:r w:rsidRPr="00D868BE">
        <w:rPr>
          <w:rFonts w:ascii="Times New Roman" w:eastAsia="Times New Roman" w:hAnsi="Times New Roman" w:cs="Times New Roman"/>
          <w:sz w:val="24"/>
          <w:szCs w:val="24"/>
          <w:lang w:eastAsia="ru-RU"/>
        </w:rPr>
        <w:t>) обрабатывает персональные данные Конечных пользователей по заданию Клиента, Оператор выступает в роли Порученца. При этом Порученец не определяет цели и способы обработки персональных данных, а осуществляет ее строго в соответствии с поручением Оператора-Клиента.</w:t>
      </w:r>
      <w:r w:rsidRPr="00D868BE">
        <w:rPr>
          <w:rFonts w:ascii="Times New Roman" w:eastAsia="Times New Roman" w:hAnsi="Times New Roman" w:cs="Times New Roman"/>
          <w:sz w:val="24"/>
          <w:szCs w:val="24"/>
          <w:lang w:eastAsia="ru-RU"/>
        </w:rPr>
        <w:br/>
        <w:t xml:space="preserve">2.5. </w:t>
      </w:r>
      <w:r w:rsidRPr="00D868BE">
        <w:rPr>
          <w:rFonts w:ascii="Times New Roman" w:eastAsia="Times New Roman" w:hAnsi="Times New Roman" w:cs="Times New Roman"/>
          <w:b/>
          <w:bCs/>
          <w:sz w:val="24"/>
          <w:szCs w:val="24"/>
          <w:lang w:eastAsia="ru-RU"/>
        </w:rPr>
        <w:t>Субъект персональных данных (далее – Субъект ПДн)</w:t>
      </w:r>
      <w:r w:rsidRPr="00D868BE">
        <w:rPr>
          <w:rFonts w:ascii="Times New Roman" w:eastAsia="Times New Roman" w:hAnsi="Times New Roman" w:cs="Times New Roman"/>
          <w:sz w:val="24"/>
          <w:szCs w:val="24"/>
          <w:lang w:eastAsia="ru-RU"/>
        </w:rPr>
        <w:t xml:space="preserve"> – физическое лицо, к которому относятся соответствующие персональные данные.</w:t>
      </w:r>
    </w:p>
    <w:p w:rsidR="008D1421" w:rsidRDefault="00D868BE" w:rsidP="008D1421">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2.6. </w:t>
      </w:r>
      <w:r w:rsidRPr="00D868BE">
        <w:rPr>
          <w:rFonts w:ascii="Times New Roman" w:eastAsia="Times New Roman" w:hAnsi="Times New Roman" w:cs="Times New Roman"/>
          <w:b/>
          <w:bCs/>
          <w:sz w:val="24"/>
          <w:szCs w:val="24"/>
          <w:lang w:eastAsia="ru-RU"/>
        </w:rPr>
        <w:t>Клиент (Заказчик)</w:t>
      </w:r>
      <w:r w:rsidRPr="00D868BE">
        <w:rPr>
          <w:rFonts w:ascii="Times New Roman" w:eastAsia="Times New Roman" w:hAnsi="Times New Roman" w:cs="Times New Roman"/>
          <w:sz w:val="24"/>
          <w:szCs w:val="24"/>
          <w:lang w:eastAsia="ru-RU"/>
        </w:rPr>
        <w:t xml:space="preserve"> – юридическое или физическое лицо (в том числе индивидуальный предприниматель), заключившее с Оператором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договор, которое в рамках такого договора является самостоятельным Оператором персональных данных Конечных пользователей и/или иных физических лиц.</w:t>
      </w:r>
    </w:p>
    <w:p w:rsidR="008D1421" w:rsidRDefault="00D868BE" w:rsidP="008D1421">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2.7. </w:t>
      </w:r>
      <w:r w:rsidRPr="00D868BE">
        <w:rPr>
          <w:rFonts w:ascii="Times New Roman" w:eastAsia="Times New Roman" w:hAnsi="Times New Roman" w:cs="Times New Roman"/>
          <w:b/>
          <w:bCs/>
          <w:sz w:val="24"/>
          <w:szCs w:val="24"/>
          <w:lang w:eastAsia="ru-RU"/>
        </w:rPr>
        <w:t>Конечный пользователь</w:t>
      </w:r>
      <w:r w:rsidRPr="00D868BE">
        <w:rPr>
          <w:rFonts w:ascii="Times New Roman" w:eastAsia="Times New Roman" w:hAnsi="Times New Roman" w:cs="Times New Roman"/>
          <w:sz w:val="24"/>
          <w:szCs w:val="24"/>
          <w:lang w:eastAsia="ru-RU"/>
        </w:rPr>
        <w:t xml:space="preserve"> – физическое лицо (абонент), чьи персональные данные обрабатываются Оператором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в роли Порученца по заданию Клиента. Конечный пользователь является Субъектом ПДн, Оператором которых является Клиент.</w:t>
      </w:r>
      <w:r w:rsidRPr="00D868BE">
        <w:rPr>
          <w:rFonts w:ascii="Times New Roman" w:eastAsia="Times New Roman" w:hAnsi="Times New Roman" w:cs="Times New Roman"/>
          <w:sz w:val="24"/>
          <w:szCs w:val="24"/>
          <w:lang w:eastAsia="ru-RU"/>
        </w:rPr>
        <w:br/>
        <w:t xml:space="preserve">2.8. </w:t>
      </w:r>
      <w:r w:rsidRPr="00D868BE">
        <w:rPr>
          <w:rFonts w:ascii="Times New Roman" w:eastAsia="Times New Roman" w:hAnsi="Times New Roman" w:cs="Times New Roman"/>
          <w:b/>
          <w:bCs/>
          <w:sz w:val="24"/>
          <w:szCs w:val="24"/>
          <w:lang w:eastAsia="ru-RU"/>
        </w:rPr>
        <w:t>Информационная система персональных данных (ИСПДн)</w:t>
      </w:r>
      <w:r w:rsidRPr="00D868BE">
        <w:rPr>
          <w:rFonts w:ascii="Times New Roman" w:eastAsia="Times New Roman" w:hAnsi="Times New Roman" w:cs="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868BE" w:rsidRPr="00D868BE" w:rsidRDefault="00D868BE" w:rsidP="008D1421">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2.9. </w:t>
      </w:r>
      <w:r w:rsidRPr="00D868BE">
        <w:rPr>
          <w:rFonts w:ascii="Times New Roman" w:eastAsia="Times New Roman" w:hAnsi="Times New Roman" w:cs="Times New Roman"/>
          <w:b/>
          <w:bCs/>
          <w:sz w:val="24"/>
          <w:szCs w:val="24"/>
          <w:lang w:eastAsia="ru-RU"/>
        </w:rPr>
        <w:t>Сайт</w:t>
      </w:r>
      <w:r w:rsidRPr="00D868BE">
        <w:rPr>
          <w:rFonts w:ascii="Times New Roman" w:eastAsia="Times New Roman" w:hAnsi="Times New Roman" w:cs="Times New Roman"/>
          <w:sz w:val="24"/>
          <w:szCs w:val="24"/>
          <w:lang w:eastAsia="ru-RU"/>
        </w:rPr>
        <w:t xml:space="preserve"> – веб-сайт, расположенный в сети Интернет по адресу</w:t>
      </w:r>
      <w:r w:rsidR="008D1421">
        <w:rPr>
          <w:rFonts w:ascii="Times New Roman" w:eastAsia="Times New Roman" w:hAnsi="Times New Roman" w:cs="Times New Roman"/>
          <w:sz w:val="24"/>
          <w:szCs w:val="24"/>
          <w:lang w:eastAsia="ru-RU"/>
        </w:rPr>
        <w:t xml:space="preserve">: </w:t>
      </w:r>
      <w:hyperlink r:id="rId8" w:history="1">
        <w:r w:rsidR="00F934F3">
          <w:rPr>
            <w:rStyle w:val="a3"/>
            <w:rFonts w:ascii="Times New Roman" w:eastAsia="Times New Roman" w:hAnsi="Times New Roman" w:cs="Times New Roman"/>
            <w:sz w:val="24"/>
            <w:szCs w:val="24"/>
            <w:lang w:eastAsia="ru-RU"/>
          </w:rPr>
          <w:t>https://zvonkibot.ru</w:t>
        </w:r>
      </w:hyperlink>
      <w:r w:rsidRPr="00D868BE">
        <w:rPr>
          <w:rFonts w:ascii="Times New Roman" w:eastAsia="Times New Roman" w:hAnsi="Times New Roman" w:cs="Times New Roman"/>
          <w:sz w:val="24"/>
          <w:szCs w:val="24"/>
          <w:lang w:eastAsia="ru-RU"/>
        </w:rPr>
        <w:t>, принадлежащий Оператору.</w:t>
      </w:r>
    </w:p>
    <w:p w:rsidR="008D1421" w:rsidRDefault="00D868BE" w:rsidP="00D868BE">
      <w:pPr>
        <w:spacing w:before="100" w:beforeAutospacing="1" w:after="100" w:afterAutospacing="1" w:line="240" w:lineRule="auto"/>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t>3. Роли Оператора при обработке персональных данных</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3.1. Оператор (ИП </w:t>
      </w:r>
      <w:r w:rsidR="00A11916">
        <w:rPr>
          <w:rFonts w:ascii="Times New Roman" w:eastAsia="Times New Roman" w:hAnsi="Times New Roman" w:cs="Times New Roman"/>
          <w:sz w:val="24"/>
          <w:szCs w:val="24"/>
          <w:lang w:eastAsia="ru-RU"/>
        </w:rPr>
        <w:t>Герц Н.Е.</w:t>
      </w:r>
      <w:r w:rsidRPr="00D868BE">
        <w:rPr>
          <w:rFonts w:ascii="Times New Roman" w:eastAsia="Times New Roman" w:hAnsi="Times New Roman" w:cs="Times New Roman"/>
          <w:sz w:val="24"/>
          <w:szCs w:val="24"/>
          <w:lang w:eastAsia="ru-RU"/>
        </w:rPr>
        <w:t>) является самостоятельным Оператором персональных данных в отношении тех данных, которые он:</w:t>
      </w:r>
    </w:p>
    <w:p w:rsidR="00D868BE" w:rsidRPr="00D868BE" w:rsidRDefault="00C533C6" w:rsidP="00C53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Получает непосредственно от посетителей своего Сайта при заполнении форм обратной связи, подписки на рассылку, использования сервисов Сайта.</w:t>
      </w:r>
    </w:p>
    <w:p w:rsidR="00C533C6" w:rsidRDefault="00C533C6" w:rsidP="00C53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Получает от своих потенциальных и действующих Клиентов (физических лиц, индивидуальных предпринимателей) для целей заключения, исполнения и прекращения договоров, а также для обработки запросов и обращений до заключения договора.</w:t>
      </w:r>
    </w:p>
    <w:p w:rsidR="00D868BE" w:rsidRPr="00D868BE" w:rsidRDefault="00D868BE" w:rsidP="00C533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В этой роли Оператор самостоятельно определяет цели, состав и способы обработки персональных данных, а также несет полную ответственность за соблюдение требований Закона о персональных данных в отношении этих категорий Субъектов ПДн.</w:t>
      </w:r>
    </w:p>
    <w:p w:rsidR="00D868BE" w:rsidRPr="00D868BE" w:rsidRDefault="00D868BE" w:rsidP="00C533C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3.2. </w:t>
      </w:r>
      <w:r w:rsidR="00C533C6">
        <w:rPr>
          <w:rFonts w:ascii="Times New Roman" w:eastAsia="Times New Roman" w:hAnsi="Times New Roman" w:cs="Times New Roman"/>
          <w:sz w:val="24"/>
          <w:szCs w:val="24"/>
          <w:lang w:eastAsia="ru-RU"/>
        </w:rPr>
        <w:t xml:space="preserve"> </w:t>
      </w:r>
      <w:r w:rsidRPr="00D868BE">
        <w:rPr>
          <w:rFonts w:ascii="Times New Roman" w:eastAsia="Times New Roman" w:hAnsi="Times New Roman" w:cs="Times New Roman"/>
          <w:sz w:val="24"/>
          <w:szCs w:val="24"/>
          <w:lang w:eastAsia="ru-RU"/>
        </w:rPr>
        <w:t>При исполнении Договора на разработку программного обеспечения (голосового робота) и/или оказании иных услуг для Клиента, в рамках которых Клиент предоставляет базу данных Конечных пользователей для ее загрузки и использования в Продукте (голосовом роботе) или в иных целях, 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выступает исключительно в роли Порученца.</w:t>
      </w:r>
      <w:r w:rsidRPr="00D868BE">
        <w:rPr>
          <w:rFonts w:ascii="Times New Roman" w:eastAsia="Times New Roman" w:hAnsi="Times New Roman" w:cs="Times New Roman"/>
          <w:sz w:val="24"/>
          <w:szCs w:val="24"/>
          <w:lang w:eastAsia="ru-RU"/>
        </w:rPr>
        <w:br/>
        <w:t>В этой роли Оператор действует строго по поручению Клиента (Оператора персональных данных Конечных пользователей), которое является неотъемлемой частью акцептованной оферты (Договора) или отдельно оформленным документом (поручением). 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не определяет цели и средства обработки персональных данных Конечных пользователей. Клиент является самостоятельным и единственным Оператором персональных данных Конечных пользователей, самостоятельно определяет цели и средства их обработки, и несет полную ответственность за законность сбора, обработки и использования таких данных, а также за наличие надлежащих правовых оснований (включая получение согласий) для их обработки.</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4. Цели, правовые основания, категории обрабатываемых персональных данных и сроки обработки</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4.1. Обработка персональных данных Оператором в роли самостоятельного Оператора:</w:t>
      </w:r>
      <w:r w:rsidRPr="00D868BE">
        <w:rPr>
          <w:rFonts w:ascii="Times New Roman" w:eastAsia="Times New Roman" w:hAnsi="Times New Roman" w:cs="Times New Roman"/>
          <w:sz w:val="24"/>
          <w:szCs w:val="24"/>
          <w:lang w:eastAsia="ru-RU"/>
        </w:rPr>
        <w:br/>
        <w:t>В роли самостоятельного Оператора, Оператор обрабатывает персональные данные для следующих целей:</w:t>
      </w:r>
    </w:p>
    <w:tbl>
      <w:tblPr>
        <w:tblStyle w:val="a8"/>
        <w:tblW w:w="0" w:type="auto"/>
        <w:tblLook w:val="04A0" w:firstRow="1" w:lastRow="0" w:firstColumn="1" w:lastColumn="0" w:noHBand="0" w:noVBand="1"/>
      </w:tblPr>
      <w:tblGrid>
        <w:gridCol w:w="1996"/>
        <w:gridCol w:w="1931"/>
        <w:gridCol w:w="1941"/>
        <w:gridCol w:w="2356"/>
        <w:gridCol w:w="1971"/>
      </w:tblGrid>
      <w:tr w:rsidR="00D868BE" w:rsidRPr="00D868BE" w:rsidTr="00C533C6">
        <w:tc>
          <w:tcPr>
            <w:tcW w:w="0" w:type="auto"/>
            <w:hideMark/>
          </w:tcPr>
          <w:p w:rsidR="00D868BE" w:rsidRPr="00D868BE" w:rsidRDefault="00D868BE" w:rsidP="00D868BE">
            <w:pPr>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lastRenderedPageBreak/>
              <w:t>Цель обработки ПДн</w:t>
            </w:r>
          </w:p>
        </w:tc>
        <w:tc>
          <w:tcPr>
            <w:tcW w:w="0" w:type="auto"/>
            <w:hideMark/>
          </w:tcPr>
          <w:p w:rsidR="00D868BE" w:rsidRPr="00D868BE" w:rsidRDefault="00D868BE" w:rsidP="00D868BE">
            <w:pPr>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t>Категории Субъектов ПДн</w:t>
            </w:r>
          </w:p>
        </w:tc>
        <w:tc>
          <w:tcPr>
            <w:tcW w:w="0" w:type="auto"/>
            <w:hideMark/>
          </w:tcPr>
          <w:p w:rsidR="00D868BE" w:rsidRPr="00D868BE" w:rsidRDefault="00D868BE" w:rsidP="00D868BE">
            <w:pPr>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t>Категории обрабатываемых ПДн</w:t>
            </w:r>
          </w:p>
        </w:tc>
        <w:tc>
          <w:tcPr>
            <w:tcW w:w="0" w:type="auto"/>
            <w:hideMark/>
          </w:tcPr>
          <w:p w:rsidR="00D868BE" w:rsidRPr="00D868BE" w:rsidRDefault="00D868BE" w:rsidP="00D868BE">
            <w:pPr>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t>Правовое основание обработки ПДн (согласно ст. 6 Закона о персональных данных)</w:t>
            </w:r>
          </w:p>
        </w:tc>
        <w:tc>
          <w:tcPr>
            <w:tcW w:w="0" w:type="auto"/>
            <w:hideMark/>
          </w:tcPr>
          <w:p w:rsidR="00D868BE" w:rsidRPr="00D868BE" w:rsidRDefault="00D868BE" w:rsidP="00D868BE">
            <w:pPr>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t>Срок обработки ПДн</w:t>
            </w:r>
          </w:p>
        </w:tc>
      </w:tr>
      <w:tr w:rsidR="00D868BE" w:rsidRPr="00D868BE" w:rsidTr="00C533C6">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4.1.1. Заключение, исполнение и прекращение договора с Клиентом (физическим лицом, включая ИП); ведение бухгалтерского, налогового учета; исполнение иных требований законодательства РФ.</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Клиенты (физические лица, индивидуальные предприниматели)</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Фамилия, имя, отчество; номер контактного телефона; адрес электронной почты; сведения о платежных реквизитах (номер счета, БИК, наименование банка); ИНН, ОГРНИП, адрес регистрации/места жительства (для ИП). Могут обрабатываться также данные представителя юридического лица-Клиента: ФИО, должность, контактный телефон, адрес электронной почты, сведения о доверенности.</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Пункт 5 части 1 статьи 6 Закона о персональных данных – обработка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w:t>
            </w:r>
            <w:r w:rsidRPr="00D868BE">
              <w:rPr>
                <w:rFonts w:ascii="Times New Roman" w:eastAsia="Times New Roman" w:hAnsi="Times New Roman" w:cs="Times New Roman"/>
                <w:sz w:val="24"/>
                <w:szCs w:val="24"/>
                <w:lang w:eastAsia="ru-RU"/>
              </w:rPr>
              <w:br/>
              <w:t xml:space="preserve">Пункт 2 части 1 статьи 6 Закона о персональных данных – обработка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(для ведения деловой переписки). </w:t>
            </w:r>
            <w:r w:rsidRPr="00D868BE">
              <w:rPr>
                <w:rFonts w:ascii="Times New Roman" w:eastAsia="Times New Roman" w:hAnsi="Times New Roman" w:cs="Times New Roman"/>
                <w:sz w:val="24"/>
                <w:szCs w:val="24"/>
                <w:lang w:eastAsia="ru-RU"/>
              </w:rPr>
              <w:br/>
              <w:t xml:space="preserve">Пункт 2 части 1 статьи 6 Закона о персональных данных – для выполнения функций, </w:t>
            </w:r>
            <w:r w:rsidRPr="00D868BE">
              <w:rPr>
                <w:rFonts w:ascii="Times New Roman" w:eastAsia="Times New Roman" w:hAnsi="Times New Roman" w:cs="Times New Roman"/>
                <w:sz w:val="24"/>
                <w:szCs w:val="24"/>
                <w:lang w:eastAsia="ru-RU"/>
              </w:rPr>
              <w:lastRenderedPageBreak/>
              <w:t>полномочий и обязанностей, возложенных законодательством Российской Федерации на Оператора (в частности, в соответствии с Федеральными законами «О бухгалтерском учете», «О налогах и сборах», «Об архивном деле в РФ»).</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lastRenderedPageBreak/>
              <w:t>Срок действия Договора, а также в течение 5 (пяти) лет после его прекращения, что необходимо для исполнения Оператором требований законодательства РФ об архивном деле, бухгалтерском и налоговом учете, а также в течение срока исковой давности для защиты прав и законных интересов Оператора. По истечении указанного срока персональные данные подлежат уничтожению, если иное не предусмотрено законодательством РФ.</w:t>
            </w:r>
          </w:p>
        </w:tc>
      </w:tr>
      <w:tr w:rsidR="00D868BE" w:rsidRPr="00D868BE" w:rsidTr="00C533C6">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4.1.2. Обработка обращений потенциальных Клиентов (через Сайт, электронную почту, мессенджеры); предоставление информации об услугах; консультации; сбор статистики обращений; формирование предложений о сотрудничестве.</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Потенциальные Клиенты (физические лица, индивидуальные предприниматели)</w:t>
            </w:r>
          </w:p>
        </w:tc>
        <w:tc>
          <w:tcPr>
            <w:tcW w:w="0" w:type="auto"/>
            <w:hideMark/>
          </w:tcPr>
          <w:p w:rsidR="00D868BE" w:rsidRPr="00D868BE" w:rsidRDefault="00D868BE" w:rsidP="00D22AB6">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Имя; номер телефона; адрес электронной почты; а также любая иная информация, добровольно предоставленная Субъектом ПДн в тексте запроса или в процессе переписки (род деятельности, сфера интересов).</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Пункт 1 части 1 статьи 6 Закона о персональных данных – согласие субъекта персональных данных на обработку его персональных данных.</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До достижения цели обработки (заключение договора, получение отказа от дальнейшего взаимодействия, окончание консультации) или до момента отзыва согласия Субъектом ПДн. При отсутствии отзыва согласия или заключения договора, данные хранятся не более 1 (одного) года с момента последнего взаимодействия.</w:t>
            </w:r>
          </w:p>
        </w:tc>
      </w:tr>
      <w:tr w:rsidR="00D868BE" w:rsidRPr="00D868BE" w:rsidTr="00C533C6">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4.1.3. Обеспечение функционирования Сайта, улучшение его работы, анализ пользовательского поведения, проведение статистических и иных исследований, предотвращение </w:t>
            </w:r>
            <w:r w:rsidRPr="00D868BE">
              <w:rPr>
                <w:rFonts w:ascii="Times New Roman" w:eastAsia="Times New Roman" w:hAnsi="Times New Roman" w:cs="Times New Roman"/>
                <w:sz w:val="24"/>
                <w:szCs w:val="24"/>
                <w:lang w:eastAsia="ru-RU"/>
              </w:rPr>
              <w:lastRenderedPageBreak/>
              <w:t>вредоносных действий.</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lastRenderedPageBreak/>
              <w:t>Посетители Сайта</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IP-адрес; данные файлов cookie; сведения о браузере; тип операционной системы; технические характеристики оборудования и программного обеспечения; дата и время доступа к Сайту; </w:t>
            </w:r>
            <w:r w:rsidRPr="00D868BE">
              <w:rPr>
                <w:rFonts w:ascii="Times New Roman" w:eastAsia="Times New Roman" w:hAnsi="Times New Roman" w:cs="Times New Roman"/>
                <w:sz w:val="24"/>
                <w:szCs w:val="24"/>
                <w:lang w:eastAsia="ru-RU"/>
              </w:rPr>
              <w:lastRenderedPageBreak/>
              <w:t>посещенные страницы Сайта; источник перехода на Сайт; длительность сессии; идентификаторы устройств. Данные собираются в обезличенном виде, но могут быть отнесены к ПДн, если прямо или косвенно идентифицируют Субъекта.</w:t>
            </w:r>
          </w:p>
        </w:tc>
        <w:tc>
          <w:tcPr>
            <w:tcW w:w="0" w:type="auto"/>
            <w:hideMark/>
          </w:tcPr>
          <w:p w:rsidR="00D868BE" w:rsidRPr="00D868BE" w:rsidRDefault="00D868BE" w:rsidP="003D51F1">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lastRenderedPageBreak/>
              <w:t xml:space="preserve">Пункт 7 части 1 статьи 6 Закона о персональных данных – осуществление прав и законных интересов Оператора или третьих лиц (обеспечение безопасности и стабильности работы Сайта, улучшение его </w:t>
            </w:r>
            <w:r w:rsidRPr="00D868BE">
              <w:rPr>
                <w:rFonts w:ascii="Times New Roman" w:eastAsia="Times New Roman" w:hAnsi="Times New Roman" w:cs="Times New Roman"/>
                <w:sz w:val="24"/>
                <w:szCs w:val="24"/>
                <w:lang w:eastAsia="ru-RU"/>
              </w:rPr>
              <w:lastRenderedPageBreak/>
              <w:t xml:space="preserve">функционала, анализ использования сервисов, предотвращение мошенничества и злоупотреблений). </w:t>
            </w:r>
            <w:r w:rsidRPr="00D868BE">
              <w:rPr>
                <w:rFonts w:ascii="Times New Roman" w:eastAsia="Times New Roman" w:hAnsi="Times New Roman" w:cs="Times New Roman"/>
                <w:sz w:val="24"/>
                <w:szCs w:val="24"/>
                <w:lang w:eastAsia="ru-RU"/>
              </w:rPr>
              <w:br/>
              <w:t xml:space="preserve">Пункт 9 части 1 статьи 6 Закона о персональных данных – для статистических или иных исследовательских целей при условии обязательного обезличивания персональных данных. </w:t>
            </w:r>
            <w:r w:rsidRPr="00D868BE">
              <w:rPr>
                <w:rFonts w:ascii="Times New Roman" w:eastAsia="Times New Roman" w:hAnsi="Times New Roman" w:cs="Times New Roman"/>
                <w:sz w:val="24"/>
                <w:szCs w:val="24"/>
                <w:lang w:eastAsia="ru-RU"/>
              </w:rPr>
              <w:br/>
              <w:t>Отдельное согласие на использование файлов cookie, ес</w:t>
            </w:r>
            <w:r w:rsidR="003D51F1">
              <w:rPr>
                <w:rFonts w:ascii="Times New Roman" w:eastAsia="Times New Roman" w:hAnsi="Times New Roman" w:cs="Times New Roman"/>
                <w:sz w:val="24"/>
                <w:szCs w:val="24"/>
                <w:lang w:eastAsia="ru-RU"/>
              </w:rPr>
              <w:t>ли требуется законодательством.</w:t>
            </w:r>
          </w:p>
        </w:tc>
        <w:tc>
          <w:tcPr>
            <w:tcW w:w="0" w:type="auto"/>
            <w:hideMark/>
          </w:tcPr>
          <w:p w:rsidR="00D868BE" w:rsidRPr="00D868BE" w:rsidRDefault="00D868BE" w:rsidP="00D868BE">
            <w:pPr>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lastRenderedPageBreak/>
              <w:t>В течение срока использования Сайта Субъектом ПДн или до момента очистки файлов cookie Субъектом ПДн. Для обезличенных данных – бессрочно.</w:t>
            </w:r>
          </w:p>
        </w:tc>
      </w:tr>
    </w:tbl>
    <w:p w:rsidR="00580EAE" w:rsidRDefault="00D868BE" w:rsidP="00580EAE">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sz w:val="24"/>
          <w:szCs w:val="24"/>
          <w:lang w:eastAsia="ru-RU"/>
        </w:rPr>
        <w:t xml:space="preserve">4.1.4. </w:t>
      </w:r>
      <w:r w:rsidRPr="00D868BE">
        <w:rPr>
          <w:rFonts w:ascii="Times New Roman" w:eastAsia="Times New Roman" w:hAnsi="Times New Roman" w:cs="Times New Roman"/>
          <w:b/>
          <w:bCs/>
          <w:sz w:val="24"/>
          <w:szCs w:val="24"/>
          <w:lang w:eastAsia="ru-RU"/>
        </w:rPr>
        <w:t>Получение согласия в роли самостоятельного Опе</w:t>
      </w:r>
      <w:r w:rsidR="00580EAE">
        <w:rPr>
          <w:rFonts w:ascii="Times New Roman" w:eastAsia="Times New Roman" w:hAnsi="Times New Roman" w:cs="Times New Roman"/>
          <w:b/>
          <w:bCs/>
          <w:sz w:val="24"/>
          <w:szCs w:val="24"/>
          <w:lang w:eastAsia="ru-RU"/>
        </w:rPr>
        <w:t>ратора</w:t>
      </w:r>
    </w:p>
    <w:p w:rsidR="00D868BE" w:rsidRPr="00D868BE" w:rsidRDefault="00D868B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Согласие на обработку персональных данных от потенциальных Клиентов и посетителей Сайта считается полученным в момент совершения ими следующих конклюдентных действий, явно и недвусмысленно подтверждающих их волеизъявление на обработку персональных данных:</w:t>
      </w:r>
    </w:p>
    <w:p w:rsidR="00D868BE" w:rsidRPr="00D868B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Проставление отметки (галочки) в соответствующем поле формы на Сайте («Я даю согласие на обработку моих персональных данных и ознакомился с Политикой конфиденциальности»).</w:t>
      </w:r>
    </w:p>
    <w:p w:rsidR="00D868BE" w:rsidRPr="00D868B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Нажатие кнопки отправки формы на Сайте («Отправить», «Заказать», «Записаться» и т.п.) после предоставления возможности ознакомления с настоящей Политикой (путем размещения гиперссылки на Политику рядом с кнопкой или полем согласия).</w:t>
      </w:r>
    </w:p>
    <w:p w:rsidR="00D868BE" w:rsidRPr="00D868B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Направление первого сообщения по электронной почте или в мессенджере с запросом информации об услугах, содержащего персональные данные, при условии, что адреса электронной почты или профили в мессенджерах, используемые для коммуникации, содержат уведомление о Политике.</w:t>
      </w:r>
      <w:r w:rsidR="00D868BE" w:rsidRPr="00D868BE">
        <w:rPr>
          <w:rFonts w:ascii="Times New Roman" w:eastAsia="Times New Roman" w:hAnsi="Times New Roman" w:cs="Times New Roman"/>
          <w:sz w:val="24"/>
          <w:szCs w:val="24"/>
          <w:lang w:eastAsia="ru-RU"/>
        </w:rPr>
        <w:br/>
        <w:t>Текст согласия является конкретным, информированным и сознательным, так как Субъект ПДн имеет возможность ознакомиться с настоящей Политикой перед совершением указанных действий.</w:t>
      </w:r>
    </w:p>
    <w:p w:rsidR="00580EAE" w:rsidRDefault="00D868BE" w:rsidP="00580EAE">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4.</w:t>
      </w:r>
      <w:r w:rsidRPr="00580EAE">
        <w:rPr>
          <w:rFonts w:ascii="Times New Roman" w:eastAsia="Times New Roman" w:hAnsi="Times New Roman" w:cs="Times New Roman"/>
          <w:sz w:val="24"/>
          <w:szCs w:val="24"/>
          <w:lang w:eastAsia="ru-RU"/>
        </w:rPr>
        <w:t xml:space="preserve">1.5. Оператор </w:t>
      </w:r>
      <w:r w:rsidRPr="00580EAE">
        <w:rPr>
          <w:rFonts w:ascii="Times New Roman" w:eastAsia="Times New Roman" w:hAnsi="Times New Roman" w:cs="Times New Roman"/>
          <w:bCs/>
          <w:sz w:val="24"/>
          <w:szCs w:val="24"/>
          <w:lang w:eastAsia="ru-RU"/>
        </w:rPr>
        <w:t>не осуществляет обработку специальных категорий персональных данных</w:t>
      </w:r>
      <w:r w:rsidRPr="00580EAE">
        <w:rPr>
          <w:rFonts w:ascii="Times New Roman" w:eastAsia="Times New Roman" w:hAnsi="Times New Roman" w:cs="Times New Roman"/>
          <w:sz w:val="24"/>
          <w:szCs w:val="24"/>
          <w:lang w:eastAsia="ru-RU"/>
        </w:rPr>
        <w:t xml:space="preserve">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580EAE" w:rsidRPr="00580EAE" w:rsidRDefault="00AA1378" w:rsidP="00580EA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w:t>
      </w:r>
      <w:r w:rsidR="00D868BE" w:rsidRPr="00580EAE">
        <w:rPr>
          <w:rFonts w:ascii="Times New Roman" w:eastAsia="Times New Roman" w:hAnsi="Times New Roman" w:cs="Times New Roman"/>
          <w:sz w:val="24"/>
          <w:szCs w:val="24"/>
          <w:lang w:eastAsia="ru-RU"/>
        </w:rPr>
        <w:t xml:space="preserve">Оператор </w:t>
      </w:r>
      <w:r w:rsidR="00D868BE" w:rsidRPr="00580EAE">
        <w:rPr>
          <w:rFonts w:ascii="Times New Roman" w:eastAsia="Times New Roman" w:hAnsi="Times New Roman" w:cs="Times New Roman"/>
          <w:bCs/>
          <w:sz w:val="24"/>
          <w:szCs w:val="24"/>
          <w:lang w:eastAsia="ru-RU"/>
        </w:rPr>
        <w:t>не осуществляет обработку биометрических персональных данных</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4.1.7.</w:t>
      </w:r>
      <w:r w:rsidR="00D868BE" w:rsidRPr="00580EAE">
        <w:rPr>
          <w:rFonts w:ascii="Times New Roman" w:eastAsia="Times New Roman" w:hAnsi="Times New Roman" w:cs="Times New Roman"/>
          <w:sz w:val="24"/>
          <w:szCs w:val="24"/>
          <w:lang w:eastAsia="ru-RU"/>
        </w:rPr>
        <w:t xml:space="preserve">Оператор </w:t>
      </w:r>
      <w:r w:rsidR="00D868BE" w:rsidRPr="00580EAE">
        <w:rPr>
          <w:rFonts w:ascii="Times New Roman" w:eastAsia="Times New Roman" w:hAnsi="Times New Roman" w:cs="Times New Roman"/>
          <w:bCs/>
          <w:sz w:val="24"/>
          <w:szCs w:val="24"/>
          <w:lang w:eastAsia="ru-RU"/>
        </w:rPr>
        <w:t>не осуществляет принятие решений, порождающих юридические последствия в отношении Субъекта ПДн или иным образом затрагивающих его права и законные интересы, исключительно на основании автоматизированной обработки его персональных данных</w:t>
      </w:r>
      <w:r w:rsidR="00D868BE" w:rsidRPr="00580EAE">
        <w:rPr>
          <w:rFonts w:ascii="Times New Roman" w:eastAsia="Times New Roman" w:hAnsi="Times New Roman" w:cs="Times New Roman"/>
          <w:sz w:val="24"/>
          <w:szCs w:val="24"/>
          <w:lang w:eastAsia="ru-RU"/>
        </w:rPr>
        <w:t>.</w:t>
      </w:r>
    </w:p>
    <w:p w:rsidR="00580EAE" w:rsidRDefault="00D868BE" w:rsidP="00580EAE">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b/>
          <w:bCs/>
          <w:sz w:val="24"/>
          <w:szCs w:val="24"/>
          <w:lang w:eastAsia="ru-RU"/>
        </w:rPr>
        <w:lastRenderedPageBreak/>
        <w:t xml:space="preserve">4.2. Обработка персональных данных Оператором в роли Лица, осуществляющего обработку персональных данных по </w:t>
      </w:r>
      <w:r w:rsidR="00D22AB6">
        <w:rPr>
          <w:rFonts w:ascii="Times New Roman" w:eastAsia="Times New Roman" w:hAnsi="Times New Roman" w:cs="Times New Roman"/>
          <w:b/>
          <w:bCs/>
          <w:sz w:val="24"/>
          <w:szCs w:val="24"/>
          <w:lang w:eastAsia="ru-RU"/>
        </w:rPr>
        <w:t>поручению оператора (Порученца)</w:t>
      </w:r>
    </w:p>
    <w:p w:rsidR="00D868BE" w:rsidRPr="00D868BE" w:rsidRDefault="00D868B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В роли Порученца, 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не определяет цели обработки персональных данных Конечных пользователей. Такие цели определяются исключительно Клиентом, который является самостоятельным Оператором персональных данных Конечных пользователей.</w:t>
      </w:r>
      <w:r w:rsidRPr="00D868BE">
        <w:rPr>
          <w:rFonts w:ascii="Times New Roman" w:eastAsia="Times New Roman" w:hAnsi="Times New Roman" w:cs="Times New Roman"/>
          <w:sz w:val="24"/>
          <w:szCs w:val="24"/>
          <w:lang w:eastAsia="ru-RU"/>
        </w:rPr>
        <w:br/>
        <w:t>В рамках поручения на обработку персональных данных, оформленного между Клиентом и Оператором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в соответствии с частью 3 статьи 6 Закона о персональных данных, Оператор может осуществлять с персональными данными Конечных пользователей следующие действия:</w:t>
      </w:r>
    </w:p>
    <w:p w:rsidR="00D868BE" w:rsidRP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 xml:space="preserve">- </w:t>
      </w:r>
      <w:r w:rsidR="00D868BE" w:rsidRPr="00580EAE">
        <w:rPr>
          <w:rFonts w:ascii="Times New Roman" w:eastAsia="Times New Roman" w:hAnsi="Times New Roman" w:cs="Times New Roman"/>
          <w:bCs/>
          <w:sz w:val="24"/>
          <w:szCs w:val="24"/>
          <w:lang w:eastAsia="ru-RU"/>
        </w:rPr>
        <w:t>Сбор (получение от Клиента)</w:t>
      </w:r>
      <w:r w:rsidR="00D868BE" w:rsidRPr="00580EAE">
        <w:rPr>
          <w:rFonts w:ascii="Times New Roman" w:eastAsia="Times New Roman" w:hAnsi="Times New Roman" w:cs="Times New Roman"/>
          <w:sz w:val="24"/>
          <w:szCs w:val="24"/>
          <w:lang w:eastAsia="ru-RU"/>
        </w:rPr>
        <w:t xml:space="preserve"> – получение базы данных Конечных пользователей от Клиента.</w:t>
      </w:r>
    </w:p>
    <w:p w:rsidR="00D868BE" w:rsidRP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w:t>
      </w:r>
      <w:r w:rsidR="00D868BE" w:rsidRPr="00580EAE">
        <w:rPr>
          <w:rFonts w:ascii="Times New Roman" w:eastAsia="Times New Roman" w:hAnsi="Times New Roman" w:cs="Times New Roman"/>
          <w:bCs/>
          <w:sz w:val="24"/>
          <w:szCs w:val="24"/>
          <w:lang w:eastAsia="ru-RU"/>
        </w:rPr>
        <w:t>Запись</w:t>
      </w:r>
      <w:r w:rsidR="00D868BE" w:rsidRPr="00580EAE">
        <w:rPr>
          <w:rFonts w:ascii="Times New Roman" w:eastAsia="Times New Roman" w:hAnsi="Times New Roman" w:cs="Times New Roman"/>
          <w:sz w:val="24"/>
          <w:szCs w:val="24"/>
          <w:lang w:eastAsia="ru-RU"/>
        </w:rPr>
        <w:t xml:space="preserve"> – фиксация полученных данных в ИСПДн Оператора для дальнейшей обработки.</w:t>
      </w:r>
    </w:p>
    <w:p w:rsidR="00D868BE" w:rsidRP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w:t>
      </w:r>
      <w:r w:rsidR="00D868BE" w:rsidRPr="00580EAE">
        <w:rPr>
          <w:rFonts w:ascii="Times New Roman" w:eastAsia="Times New Roman" w:hAnsi="Times New Roman" w:cs="Times New Roman"/>
          <w:bCs/>
          <w:sz w:val="24"/>
          <w:szCs w:val="24"/>
          <w:lang w:eastAsia="ru-RU"/>
        </w:rPr>
        <w:t>Систематизация</w:t>
      </w:r>
      <w:r w:rsidR="00D868BE" w:rsidRPr="00580EAE">
        <w:rPr>
          <w:rFonts w:ascii="Times New Roman" w:eastAsia="Times New Roman" w:hAnsi="Times New Roman" w:cs="Times New Roman"/>
          <w:sz w:val="24"/>
          <w:szCs w:val="24"/>
          <w:lang w:eastAsia="ru-RU"/>
        </w:rPr>
        <w:t xml:space="preserve"> – упорядочивание полученных данных.</w:t>
      </w:r>
    </w:p>
    <w:p w:rsidR="00D868BE" w:rsidRP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w:t>
      </w:r>
      <w:r w:rsidR="00D868BE" w:rsidRPr="00580EAE">
        <w:rPr>
          <w:rFonts w:ascii="Times New Roman" w:eastAsia="Times New Roman" w:hAnsi="Times New Roman" w:cs="Times New Roman"/>
          <w:bCs/>
          <w:sz w:val="24"/>
          <w:szCs w:val="24"/>
          <w:lang w:eastAsia="ru-RU"/>
        </w:rPr>
        <w:t>Накопление</w:t>
      </w:r>
      <w:r w:rsidR="00D868BE" w:rsidRPr="00580EAE">
        <w:rPr>
          <w:rFonts w:ascii="Times New Roman" w:eastAsia="Times New Roman" w:hAnsi="Times New Roman" w:cs="Times New Roman"/>
          <w:sz w:val="24"/>
          <w:szCs w:val="24"/>
          <w:lang w:eastAsia="ru-RU"/>
        </w:rPr>
        <w:t xml:space="preserve"> – хранение данных в пределах, необходимых для выполнения поручения.</w:t>
      </w:r>
    </w:p>
    <w:p w:rsidR="00D868BE" w:rsidRP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w:t>
      </w:r>
      <w:r w:rsidR="00D868BE" w:rsidRPr="00580EAE">
        <w:rPr>
          <w:rFonts w:ascii="Times New Roman" w:eastAsia="Times New Roman" w:hAnsi="Times New Roman" w:cs="Times New Roman"/>
          <w:bCs/>
          <w:sz w:val="24"/>
          <w:szCs w:val="24"/>
          <w:lang w:eastAsia="ru-RU"/>
        </w:rPr>
        <w:t>Хранение</w:t>
      </w:r>
      <w:r w:rsidR="00D868BE" w:rsidRPr="00580EAE">
        <w:rPr>
          <w:rFonts w:ascii="Times New Roman" w:eastAsia="Times New Roman" w:hAnsi="Times New Roman" w:cs="Times New Roman"/>
          <w:sz w:val="24"/>
          <w:szCs w:val="24"/>
          <w:lang w:eastAsia="ru-RU"/>
        </w:rPr>
        <w:t xml:space="preserve"> – обеспечение сохранности данных в течение срока, определенного Клиентом или необходимого для исполнения Договора.</w:t>
      </w:r>
    </w:p>
    <w:p w:rsidR="00D868BE" w:rsidRP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w:t>
      </w:r>
      <w:r w:rsidR="00D868BE" w:rsidRPr="00580EAE">
        <w:rPr>
          <w:rFonts w:ascii="Times New Roman" w:eastAsia="Times New Roman" w:hAnsi="Times New Roman" w:cs="Times New Roman"/>
          <w:bCs/>
          <w:sz w:val="24"/>
          <w:szCs w:val="24"/>
          <w:lang w:eastAsia="ru-RU"/>
        </w:rPr>
        <w:t>Использование</w:t>
      </w:r>
      <w:r w:rsidR="00D868BE" w:rsidRPr="00580EAE">
        <w:rPr>
          <w:rFonts w:ascii="Times New Roman" w:eastAsia="Times New Roman" w:hAnsi="Times New Roman" w:cs="Times New Roman"/>
          <w:sz w:val="24"/>
          <w:szCs w:val="24"/>
          <w:lang w:eastAsia="ru-RU"/>
        </w:rPr>
        <w:t xml:space="preserve"> – применение персональных данных для совершения вызовов Конечным пользователям посредством голосового робота или иных действий, явно определенных поручением.</w:t>
      </w:r>
    </w:p>
    <w:p w:rsidR="00580EAE" w:rsidRDefault="00580EA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80EAE">
        <w:rPr>
          <w:rFonts w:ascii="Times New Roman" w:eastAsia="Times New Roman" w:hAnsi="Times New Roman" w:cs="Times New Roman"/>
          <w:bCs/>
          <w:sz w:val="24"/>
          <w:szCs w:val="24"/>
          <w:lang w:eastAsia="ru-RU"/>
        </w:rPr>
        <w:t>-</w:t>
      </w:r>
      <w:r w:rsidR="00D868BE" w:rsidRPr="00580EAE">
        <w:rPr>
          <w:rFonts w:ascii="Times New Roman" w:eastAsia="Times New Roman" w:hAnsi="Times New Roman" w:cs="Times New Roman"/>
          <w:bCs/>
          <w:sz w:val="24"/>
          <w:szCs w:val="24"/>
          <w:lang w:eastAsia="ru-RU"/>
        </w:rPr>
        <w:t>Удаление, уничтожение</w:t>
      </w:r>
      <w:r w:rsidR="00D868BE" w:rsidRPr="00D868BE">
        <w:rPr>
          <w:rFonts w:ascii="Times New Roman" w:eastAsia="Times New Roman" w:hAnsi="Times New Roman" w:cs="Times New Roman"/>
          <w:sz w:val="24"/>
          <w:szCs w:val="24"/>
          <w:lang w:eastAsia="ru-RU"/>
        </w:rPr>
        <w:t xml:space="preserve"> – прекращение обработки персональных данных по истечении срока, определенного Клиентом, или по его требованию.</w:t>
      </w:r>
    </w:p>
    <w:p w:rsidR="00D868BE" w:rsidRPr="00D868BE" w:rsidRDefault="00D868BE" w:rsidP="00580EA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Оператор, выступая в роли Порученца, обязуется соблюдать конфиденциальность персональных данных Конечных пользователей и принимать необходимые меры по обеспечению их безопасности. Состав персональных данных Конечных пользователей, подлежащих обработке, а также перечень конкретных действий с ними определяются Клиентом в поручении.</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5. Порядок и условия обработки персональных данных</w:t>
      </w:r>
    </w:p>
    <w:p w:rsidR="00CF2402" w:rsidRPr="00AA1378" w:rsidRDefault="00D868BE" w:rsidP="00D868BE">
      <w:pPr>
        <w:spacing w:before="100" w:beforeAutospacing="1" w:after="100" w:afterAutospacing="1" w:line="240" w:lineRule="auto"/>
        <w:rPr>
          <w:rFonts w:ascii="Times New Roman" w:eastAsia="Times New Roman" w:hAnsi="Times New Roman" w:cs="Times New Roman"/>
          <w:bCs/>
          <w:sz w:val="24"/>
          <w:szCs w:val="24"/>
          <w:lang w:eastAsia="ru-RU"/>
        </w:rPr>
      </w:pPr>
      <w:r w:rsidRPr="00AA1378">
        <w:rPr>
          <w:rFonts w:ascii="Times New Roman" w:eastAsia="Times New Roman" w:hAnsi="Times New Roman" w:cs="Times New Roman"/>
          <w:sz w:val="24"/>
          <w:szCs w:val="24"/>
          <w:lang w:eastAsia="ru-RU"/>
        </w:rPr>
        <w:t xml:space="preserve">5.1. </w:t>
      </w:r>
      <w:r w:rsidRPr="00AA1378">
        <w:rPr>
          <w:rFonts w:ascii="Times New Roman" w:eastAsia="Times New Roman" w:hAnsi="Times New Roman" w:cs="Times New Roman"/>
          <w:bCs/>
          <w:sz w:val="24"/>
          <w:szCs w:val="24"/>
          <w:lang w:eastAsia="ru-RU"/>
        </w:rPr>
        <w:t>Принципы обработки персональных данных</w:t>
      </w:r>
    </w:p>
    <w:p w:rsidR="00AA1378" w:rsidRDefault="00D868BE" w:rsidP="00AA1378">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 xml:space="preserve"> Обработка персональных данных Оператором осуществляется на основе следующих принципов, закрепленных в статье 5 Закона о персональных данных:</w:t>
      </w:r>
    </w:p>
    <w:p w:rsidR="00D868BE" w:rsidRPr="00D868BE" w:rsidRDefault="00CF2402" w:rsidP="00AA1378">
      <w:pPr>
        <w:spacing w:before="100" w:beforeAutospacing="1" w:after="100" w:afterAutospacing="1" w:line="240" w:lineRule="auto"/>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Законность и справедливость</w:t>
      </w:r>
      <w:r w:rsidR="00AA1378">
        <w:rPr>
          <w:rFonts w:ascii="Times New Roman" w:eastAsia="Times New Roman" w:hAnsi="Times New Roman" w:cs="Times New Roman"/>
          <w:bCs/>
          <w:sz w:val="24"/>
          <w:szCs w:val="24"/>
          <w:lang w:eastAsia="ru-RU"/>
        </w:rPr>
        <w:t xml:space="preserve"> (</w:t>
      </w:r>
      <w:r w:rsidR="00D868BE" w:rsidRPr="00D868BE">
        <w:rPr>
          <w:rFonts w:ascii="Times New Roman" w:eastAsia="Times New Roman" w:hAnsi="Times New Roman" w:cs="Times New Roman"/>
          <w:sz w:val="24"/>
          <w:szCs w:val="24"/>
          <w:lang w:eastAsia="ru-RU"/>
        </w:rPr>
        <w:t>Обработка ПДн осуществляется на законной и справедливой основе</w:t>
      </w:r>
      <w:r w:rsidR="00AA1378">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w:t>
      </w:r>
    </w:p>
    <w:p w:rsidR="00D868BE" w:rsidRPr="00AA1378" w:rsidRDefault="00CF2402" w:rsidP="00CF24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AA1378" w:rsidRPr="00AA1378">
        <w:rPr>
          <w:rFonts w:ascii="Times New Roman" w:eastAsia="Times New Roman" w:hAnsi="Times New Roman" w:cs="Times New Roman"/>
          <w:bCs/>
          <w:sz w:val="24"/>
          <w:szCs w:val="24"/>
          <w:lang w:eastAsia="ru-RU"/>
        </w:rPr>
        <w:t xml:space="preserve">Соответствие </w:t>
      </w:r>
      <w:r w:rsidR="00A4173D" w:rsidRPr="00AA1378">
        <w:rPr>
          <w:rFonts w:ascii="Times New Roman" w:eastAsia="Times New Roman" w:hAnsi="Times New Roman" w:cs="Times New Roman"/>
          <w:bCs/>
          <w:sz w:val="24"/>
          <w:szCs w:val="24"/>
          <w:lang w:eastAsia="ru-RU"/>
        </w:rPr>
        <w:t xml:space="preserve">целям </w:t>
      </w:r>
      <w:r w:rsidR="00A4173D" w:rsidRPr="00AA1378">
        <w:rPr>
          <w:rFonts w:ascii="Times New Roman" w:eastAsia="Times New Roman" w:hAnsi="Times New Roman" w:cs="Times New Roman"/>
          <w:sz w:val="24"/>
          <w:szCs w:val="24"/>
          <w:lang w:eastAsia="ru-RU"/>
        </w:rPr>
        <w:t>(</w:t>
      </w:r>
      <w:r w:rsidR="00D868BE" w:rsidRPr="00AA1378">
        <w:rPr>
          <w:rFonts w:ascii="Times New Roman" w:eastAsia="Times New Roman" w:hAnsi="Times New Roman" w:cs="Times New Roman"/>
          <w:sz w:val="24"/>
          <w:szCs w:val="24"/>
          <w:lang w:eastAsia="ru-RU"/>
        </w:rPr>
        <w:t>Обработка ПДн ограничивается достижением конкретных, заранее определенных и законных целей. Не допускается обработка ПДн, н</w:t>
      </w:r>
      <w:r w:rsidR="00AA1378" w:rsidRPr="00AA1378">
        <w:rPr>
          <w:rFonts w:ascii="Times New Roman" w:eastAsia="Times New Roman" w:hAnsi="Times New Roman" w:cs="Times New Roman"/>
          <w:sz w:val="24"/>
          <w:szCs w:val="24"/>
          <w:lang w:eastAsia="ru-RU"/>
        </w:rPr>
        <w:t>есовместимая с целями сбора ПДн)</w:t>
      </w:r>
    </w:p>
    <w:p w:rsidR="00D868BE" w:rsidRPr="00AA1378" w:rsidRDefault="00CF2402" w:rsidP="00CF24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 xml:space="preserve">Недопущение </w:t>
      </w:r>
      <w:r w:rsidR="00A4173D" w:rsidRPr="00AA1378">
        <w:rPr>
          <w:rFonts w:ascii="Times New Roman" w:eastAsia="Times New Roman" w:hAnsi="Times New Roman" w:cs="Times New Roman"/>
          <w:bCs/>
          <w:sz w:val="24"/>
          <w:szCs w:val="24"/>
          <w:lang w:eastAsia="ru-RU"/>
        </w:rPr>
        <w:t xml:space="preserve">избыточности </w:t>
      </w:r>
      <w:r w:rsidR="00A4173D" w:rsidRPr="00AA1378">
        <w:rPr>
          <w:rFonts w:ascii="Times New Roman" w:eastAsia="Times New Roman" w:hAnsi="Times New Roman" w:cs="Times New Roman"/>
          <w:sz w:val="24"/>
          <w:szCs w:val="24"/>
          <w:lang w:eastAsia="ru-RU"/>
        </w:rPr>
        <w:t>(</w:t>
      </w:r>
      <w:r w:rsidR="00D868BE" w:rsidRPr="00AA1378">
        <w:rPr>
          <w:rFonts w:ascii="Times New Roman" w:eastAsia="Times New Roman" w:hAnsi="Times New Roman" w:cs="Times New Roman"/>
          <w:sz w:val="24"/>
          <w:szCs w:val="24"/>
          <w:lang w:eastAsia="ru-RU"/>
        </w:rPr>
        <w:t xml:space="preserve">Объем и характер обрабатываемых ПДн, способы обработки ПДн соответствуют целям обработки ПДн. Не допускается избыточность обрабатываемых ПДн по отношению </w:t>
      </w:r>
      <w:r w:rsidR="00AA1378" w:rsidRPr="00AA1378">
        <w:rPr>
          <w:rFonts w:ascii="Times New Roman" w:eastAsia="Times New Roman" w:hAnsi="Times New Roman" w:cs="Times New Roman"/>
          <w:sz w:val="24"/>
          <w:szCs w:val="24"/>
          <w:lang w:eastAsia="ru-RU"/>
        </w:rPr>
        <w:t>к заявленным целям их обработки)</w:t>
      </w:r>
    </w:p>
    <w:p w:rsidR="00D868BE" w:rsidRPr="00AA1378" w:rsidRDefault="00CF2402" w:rsidP="00CF24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Достоверность и актуальность</w:t>
      </w:r>
      <w:r w:rsidR="00AA1378" w:rsidRPr="00AA1378">
        <w:rPr>
          <w:rFonts w:ascii="Times New Roman" w:eastAsia="Times New Roman" w:hAnsi="Times New Roman" w:cs="Times New Roman"/>
          <w:bCs/>
          <w:sz w:val="24"/>
          <w:szCs w:val="24"/>
          <w:lang w:eastAsia="ru-RU"/>
        </w:rPr>
        <w:t xml:space="preserve"> (</w:t>
      </w:r>
      <w:r w:rsidR="00D868BE" w:rsidRPr="00AA1378">
        <w:rPr>
          <w:rFonts w:ascii="Times New Roman" w:eastAsia="Times New Roman" w:hAnsi="Times New Roman" w:cs="Times New Roman"/>
          <w:sz w:val="24"/>
          <w:szCs w:val="24"/>
          <w:lang w:eastAsia="ru-RU"/>
        </w:rPr>
        <w:t xml:space="preserve">При обработке ПДн обеспечивается точность, достаточность, а в необходимых случаях и актуальность ПДн по отношению к целям обработки ПДн. Оператор </w:t>
      </w:r>
      <w:r w:rsidR="00D868BE" w:rsidRPr="00AA1378">
        <w:rPr>
          <w:rFonts w:ascii="Times New Roman" w:eastAsia="Times New Roman" w:hAnsi="Times New Roman" w:cs="Times New Roman"/>
          <w:sz w:val="24"/>
          <w:szCs w:val="24"/>
          <w:lang w:eastAsia="ru-RU"/>
        </w:rPr>
        <w:lastRenderedPageBreak/>
        <w:t>принимает необходимые меры либо обеспечивает их принятие по удалению или уточнен</w:t>
      </w:r>
      <w:r w:rsidR="00AA1378" w:rsidRPr="00AA1378">
        <w:rPr>
          <w:rFonts w:ascii="Times New Roman" w:eastAsia="Times New Roman" w:hAnsi="Times New Roman" w:cs="Times New Roman"/>
          <w:sz w:val="24"/>
          <w:szCs w:val="24"/>
          <w:lang w:eastAsia="ru-RU"/>
        </w:rPr>
        <w:t xml:space="preserve">ию </w:t>
      </w:r>
      <w:r w:rsidR="00A4173D">
        <w:rPr>
          <w:rFonts w:ascii="Times New Roman" w:eastAsia="Times New Roman" w:hAnsi="Times New Roman" w:cs="Times New Roman"/>
          <w:sz w:val="24"/>
          <w:szCs w:val="24"/>
          <w:lang w:eastAsia="ru-RU"/>
        </w:rPr>
        <w:t>неполных</w:t>
      </w:r>
      <w:r w:rsidR="00AA1378" w:rsidRPr="00AA1378">
        <w:rPr>
          <w:rFonts w:ascii="Times New Roman" w:eastAsia="Times New Roman" w:hAnsi="Times New Roman" w:cs="Times New Roman"/>
          <w:sz w:val="24"/>
          <w:szCs w:val="24"/>
          <w:lang w:eastAsia="ru-RU"/>
        </w:rPr>
        <w:t xml:space="preserve"> или неточных данных)</w:t>
      </w:r>
    </w:p>
    <w:p w:rsidR="00D868BE" w:rsidRPr="00AA1378" w:rsidRDefault="00CF2402" w:rsidP="00CF24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Ограничение срока хранения</w:t>
      </w:r>
      <w:r w:rsidR="00AA1378" w:rsidRPr="00AA1378">
        <w:rPr>
          <w:rFonts w:ascii="Times New Roman" w:eastAsia="Times New Roman" w:hAnsi="Times New Roman" w:cs="Times New Roman"/>
          <w:bCs/>
          <w:sz w:val="24"/>
          <w:szCs w:val="24"/>
          <w:lang w:eastAsia="ru-RU"/>
        </w:rPr>
        <w:t xml:space="preserve"> (</w:t>
      </w:r>
      <w:r w:rsidR="00D868BE" w:rsidRPr="00AA1378">
        <w:rPr>
          <w:rFonts w:ascii="Times New Roman" w:eastAsia="Times New Roman" w:hAnsi="Times New Roman" w:cs="Times New Roman"/>
          <w:sz w:val="24"/>
          <w:szCs w:val="24"/>
          <w:lang w:eastAsia="ru-RU"/>
        </w:rPr>
        <w:t xml:space="preserve">Хранение ПДн осуществляется в форме, позволяющей определить Субъекта ПДн, не дольше, чем этого требуют цели обработки ПДн, если срок хранения ПДн не установлен федеральным законом, договором, стороной которого, выгодоприобретателем или </w:t>
      </w:r>
      <w:proofErr w:type="gramStart"/>
      <w:r w:rsidR="00A4173D">
        <w:rPr>
          <w:rFonts w:ascii="Times New Roman" w:eastAsia="Times New Roman" w:hAnsi="Times New Roman" w:cs="Times New Roman"/>
          <w:sz w:val="24"/>
          <w:szCs w:val="24"/>
          <w:lang w:eastAsia="ru-RU"/>
        </w:rPr>
        <w:t>поручителем</w:t>
      </w:r>
      <w:proofErr w:type="gramEnd"/>
      <w:r w:rsidR="00D868BE" w:rsidRPr="00AA1378">
        <w:rPr>
          <w:rFonts w:ascii="Times New Roman" w:eastAsia="Times New Roman" w:hAnsi="Times New Roman" w:cs="Times New Roman"/>
          <w:sz w:val="24"/>
          <w:szCs w:val="24"/>
          <w:lang w:eastAsia="ru-RU"/>
        </w:rPr>
        <w:t xml:space="preserve"> п</w:t>
      </w:r>
      <w:r w:rsidR="00AA1378" w:rsidRPr="00AA1378">
        <w:rPr>
          <w:rFonts w:ascii="Times New Roman" w:eastAsia="Times New Roman" w:hAnsi="Times New Roman" w:cs="Times New Roman"/>
          <w:sz w:val="24"/>
          <w:szCs w:val="24"/>
          <w:lang w:eastAsia="ru-RU"/>
        </w:rPr>
        <w:t>о которому является Субъект ПДн)</w:t>
      </w:r>
    </w:p>
    <w:p w:rsidR="00D868BE" w:rsidRPr="00D868BE" w:rsidRDefault="00CF2402" w:rsidP="00CF24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Уничтожение или обезличивание</w:t>
      </w:r>
      <w:r w:rsidR="00AA1378" w:rsidRPr="00AA1378">
        <w:rPr>
          <w:rFonts w:ascii="Times New Roman" w:eastAsia="Times New Roman" w:hAnsi="Times New Roman" w:cs="Times New Roman"/>
          <w:bCs/>
          <w:sz w:val="24"/>
          <w:szCs w:val="24"/>
          <w:lang w:eastAsia="ru-RU"/>
        </w:rPr>
        <w:t xml:space="preserve"> (</w:t>
      </w:r>
      <w:r w:rsidR="00D868BE" w:rsidRPr="00AA1378">
        <w:rPr>
          <w:rFonts w:ascii="Times New Roman" w:eastAsia="Times New Roman" w:hAnsi="Times New Roman" w:cs="Times New Roman"/>
          <w:sz w:val="24"/>
          <w:szCs w:val="24"/>
          <w:lang w:eastAsia="ru-RU"/>
        </w:rPr>
        <w:t>Обрабатываемые ПДн подлежат уничтожению либо обезличиванию по достижении целей обработки</w:t>
      </w:r>
      <w:r w:rsidR="00D868BE" w:rsidRPr="00D868BE">
        <w:rPr>
          <w:rFonts w:ascii="Times New Roman" w:eastAsia="Times New Roman" w:hAnsi="Times New Roman" w:cs="Times New Roman"/>
          <w:sz w:val="24"/>
          <w:szCs w:val="24"/>
          <w:lang w:eastAsia="ru-RU"/>
        </w:rPr>
        <w:t xml:space="preserve"> или в случае утраты необходимости в достижении этих целей, если иное не предусмотрено федеральным законом</w:t>
      </w:r>
      <w:r w:rsidR="00AA1378">
        <w:rPr>
          <w:rFonts w:ascii="Times New Roman" w:eastAsia="Times New Roman" w:hAnsi="Times New Roman" w:cs="Times New Roman"/>
          <w:sz w:val="24"/>
          <w:szCs w:val="24"/>
          <w:lang w:eastAsia="ru-RU"/>
        </w:rPr>
        <w:t>)</w:t>
      </w:r>
    </w:p>
    <w:p w:rsidR="00AA1378" w:rsidRPr="00A4173D" w:rsidRDefault="00D868BE" w:rsidP="00AA1378">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A4173D">
        <w:rPr>
          <w:rFonts w:ascii="Times New Roman" w:eastAsia="Times New Roman" w:hAnsi="Times New Roman" w:cs="Times New Roman"/>
          <w:sz w:val="24"/>
          <w:szCs w:val="24"/>
          <w:lang w:eastAsia="ru-RU"/>
        </w:rPr>
        <w:t xml:space="preserve">5.2. </w:t>
      </w:r>
      <w:r w:rsidRPr="00A4173D">
        <w:rPr>
          <w:rFonts w:ascii="Times New Roman" w:eastAsia="Times New Roman" w:hAnsi="Times New Roman" w:cs="Times New Roman"/>
          <w:bCs/>
          <w:sz w:val="24"/>
          <w:szCs w:val="24"/>
          <w:lang w:eastAsia="ru-RU"/>
        </w:rPr>
        <w:t>Конфиде</w:t>
      </w:r>
      <w:r w:rsidR="00A4173D" w:rsidRPr="00A4173D">
        <w:rPr>
          <w:rFonts w:ascii="Times New Roman" w:eastAsia="Times New Roman" w:hAnsi="Times New Roman" w:cs="Times New Roman"/>
          <w:bCs/>
          <w:sz w:val="24"/>
          <w:szCs w:val="24"/>
          <w:lang w:eastAsia="ru-RU"/>
        </w:rPr>
        <w:t>нциальность персональных данных</w:t>
      </w:r>
    </w:p>
    <w:p w:rsidR="00AA1378"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ПДн, если иное не предусмотрено федеральным законом.</w:t>
      </w:r>
    </w:p>
    <w:p w:rsidR="00AA1378"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При обработке персональных данных Клиентов и посетителей Сайта Оператор выступает в качестве самостоятельного Оператора и обеспечивает конфиденциальность данных.</w:t>
      </w:r>
    </w:p>
    <w:p w:rsidR="00D868BE" w:rsidRPr="00D868BE"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При обработке персональных данных Конечных пользователей Оператор выступает в качестве Порученца и обязуется соблюдать конфиденциальность данных в соответствии с поручением Клиента и требованиями Закона о персональных данных.</w:t>
      </w:r>
    </w:p>
    <w:p w:rsidR="00AA1378" w:rsidRPr="00A4173D" w:rsidRDefault="00D868BE" w:rsidP="00AA1378">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A4173D">
        <w:rPr>
          <w:rFonts w:ascii="Times New Roman" w:eastAsia="Times New Roman" w:hAnsi="Times New Roman" w:cs="Times New Roman"/>
          <w:sz w:val="24"/>
          <w:szCs w:val="24"/>
          <w:lang w:eastAsia="ru-RU"/>
        </w:rPr>
        <w:t xml:space="preserve">5.3. </w:t>
      </w:r>
      <w:r w:rsidR="00A4173D" w:rsidRPr="00A4173D">
        <w:rPr>
          <w:rFonts w:ascii="Times New Roman" w:eastAsia="Times New Roman" w:hAnsi="Times New Roman" w:cs="Times New Roman"/>
          <w:bCs/>
          <w:sz w:val="24"/>
          <w:szCs w:val="24"/>
          <w:lang w:eastAsia="ru-RU"/>
        </w:rPr>
        <w:t>Локализация баз данных</w:t>
      </w:r>
    </w:p>
    <w:p w:rsidR="00D868BE" w:rsidRPr="00D868BE"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Хранение баз данных, содержащих персональные данные граждан Российской Федерации, осуществляется на территории Российской Федерации.</w:t>
      </w:r>
    </w:p>
    <w:p w:rsidR="00D868BE" w:rsidRPr="00A4173D"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A4173D">
        <w:rPr>
          <w:rFonts w:ascii="Times New Roman" w:eastAsia="Times New Roman" w:hAnsi="Times New Roman" w:cs="Times New Roman"/>
          <w:sz w:val="24"/>
          <w:szCs w:val="24"/>
          <w:lang w:eastAsia="ru-RU"/>
        </w:rPr>
        <w:t xml:space="preserve">5.4. </w:t>
      </w:r>
      <w:r w:rsidRPr="00A4173D">
        <w:rPr>
          <w:rFonts w:ascii="Times New Roman" w:eastAsia="Times New Roman" w:hAnsi="Times New Roman" w:cs="Times New Roman"/>
          <w:bCs/>
          <w:sz w:val="24"/>
          <w:szCs w:val="24"/>
          <w:lang w:eastAsia="ru-RU"/>
        </w:rPr>
        <w:t>Передача пе</w:t>
      </w:r>
      <w:r w:rsidR="00A4173D" w:rsidRPr="00A4173D">
        <w:rPr>
          <w:rFonts w:ascii="Times New Roman" w:eastAsia="Times New Roman" w:hAnsi="Times New Roman" w:cs="Times New Roman"/>
          <w:bCs/>
          <w:sz w:val="24"/>
          <w:szCs w:val="24"/>
          <w:lang w:eastAsia="ru-RU"/>
        </w:rPr>
        <w:t>рсональных данных третьим лицам</w:t>
      </w:r>
    </w:p>
    <w:p w:rsidR="00D868BE" w:rsidRPr="00AA1378" w:rsidRDefault="00AA1378" w:rsidP="00AA1378">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При обработке Оператором в роли самостоятельного Оператора (для данных свои</w:t>
      </w:r>
      <w:r>
        <w:rPr>
          <w:rFonts w:ascii="Times New Roman" w:eastAsia="Times New Roman" w:hAnsi="Times New Roman" w:cs="Times New Roman"/>
          <w:bCs/>
          <w:sz w:val="24"/>
          <w:szCs w:val="24"/>
          <w:lang w:eastAsia="ru-RU"/>
        </w:rPr>
        <w:t>х Клиентов и посетителей Сайта)</w:t>
      </w:r>
      <w:r w:rsidR="00D868BE" w:rsidRPr="00D868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D868BE" w:rsidRPr="00D868BE">
        <w:rPr>
          <w:rFonts w:ascii="Times New Roman" w:eastAsia="Times New Roman" w:hAnsi="Times New Roman" w:cs="Times New Roman"/>
          <w:sz w:val="24"/>
          <w:szCs w:val="24"/>
          <w:lang w:eastAsia="ru-RU"/>
        </w:rPr>
        <w:t>ередача персональных данных третьим лицам (хостинг-провайдерам, операторам CRM-систем, сервисам рассылки, платежным агрегаторам) осуществляется только в целях исполнения Договора с Субъектом ПДн, обработки обращений или обеспечения функционирования Сайта. Такая передача осуществляется на основании заключенного с третьим лицом договора, содержащего поручение на обработку персональных данных (в случае, если третье лицо выступает в роли обработчика по поручению Оператора), либо при наличии явно выраженного согласия Субъекта ПДн, либо на иных законных основаниях. Третьи лица, которым передаются данные, обязаны принять на себя обязательства по обеспечению безопасности и конфиденциальности переданных данных, равнозначные тем, что установлены для Оператора. В случае, если третье лицо является Лицом, осуществляющим обработку персональных данных по поручению Оператора, в договоре с ним обязательно предусматриваются цели обработки ПДн, перечень действий (операций) с ПДн, которые будут совершаться таким лицом, обязанности по соблюдению конфиденциальности ПДн, требования к защите обрабатываемых ПДн в соответствии со статьей 19 Закона о персональных данных.</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1378">
        <w:rPr>
          <w:rFonts w:ascii="Times New Roman" w:eastAsia="Times New Roman" w:hAnsi="Times New Roman" w:cs="Times New Roman"/>
          <w:bCs/>
          <w:sz w:val="24"/>
          <w:szCs w:val="24"/>
          <w:lang w:eastAsia="ru-RU"/>
        </w:rPr>
        <w:t>-</w:t>
      </w:r>
      <w:r w:rsidR="00D868BE" w:rsidRPr="00AA1378">
        <w:rPr>
          <w:rFonts w:ascii="Times New Roman" w:eastAsia="Times New Roman" w:hAnsi="Times New Roman" w:cs="Times New Roman"/>
          <w:bCs/>
          <w:sz w:val="24"/>
          <w:szCs w:val="24"/>
          <w:lang w:eastAsia="ru-RU"/>
        </w:rPr>
        <w:t>При обработке Оператором в роли Порученца (для</w:t>
      </w:r>
      <w:r w:rsidRPr="00AA1378">
        <w:rPr>
          <w:rFonts w:ascii="Times New Roman" w:eastAsia="Times New Roman" w:hAnsi="Times New Roman" w:cs="Times New Roman"/>
          <w:bCs/>
          <w:sz w:val="24"/>
          <w:szCs w:val="24"/>
          <w:lang w:eastAsia="ru-RU"/>
        </w:rPr>
        <w:t xml:space="preserve"> данных Конечных пользователей)</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п</w:t>
      </w:r>
      <w:r w:rsidR="00D868BE" w:rsidRPr="00D868BE">
        <w:rPr>
          <w:rFonts w:ascii="Times New Roman" w:eastAsia="Times New Roman" w:hAnsi="Times New Roman" w:cs="Times New Roman"/>
          <w:sz w:val="24"/>
          <w:szCs w:val="24"/>
          <w:lang w:eastAsia="ru-RU"/>
        </w:rPr>
        <w:t>ередача персональных данных Конечных пользователей третьим лицам возможна только по прямому указанию Клиента (Оператора персональных данных Конечных пользователей) и на его ответственности, либо в случаях, прямо предусмотренных законодательством РФ. Оператор (</w:t>
      </w:r>
      <w:r w:rsidR="00A11916">
        <w:rPr>
          <w:rFonts w:ascii="Times New Roman" w:eastAsia="Times New Roman" w:hAnsi="Times New Roman" w:cs="Times New Roman"/>
          <w:sz w:val="24"/>
          <w:szCs w:val="24"/>
          <w:lang w:eastAsia="ru-RU"/>
        </w:rPr>
        <w:t>ИП Герц Н.Е.</w:t>
      </w:r>
      <w:r w:rsidR="00D868BE" w:rsidRPr="00D868BE">
        <w:rPr>
          <w:rFonts w:ascii="Times New Roman" w:eastAsia="Times New Roman" w:hAnsi="Times New Roman" w:cs="Times New Roman"/>
          <w:sz w:val="24"/>
          <w:szCs w:val="24"/>
          <w:lang w:eastAsia="ru-RU"/>
        </w:rPr>
        <w:t>) обязуется не передавать такие данные третьим лицам без поручения Клиента.</w:t>
      </w:r>
    </w:p>
    <w:p w:rsidR="00D868BE" w:rsidRPr="00AA1378" w:rsidRDefault="00D868BE" w:rsidP="00AA1378">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sz w:val="24"/>
          <w:szCs w:val="24"/>
          <w:lang w:eastAsia="ru-RU"/>
        </w:rPr>
        <w:lastRenderedPageBreak/>
        <w:t xml:space="preserve">5.5. Трансграничная передача персональных данных (передача персональных данных на территорию иностранного государства иностранному государственному органу, иностранному физическому или иностранному юридическому лицу) Оператором </w:t>
      </w:r>
      <w:r w:rsidRPr="00AA1378">
        <w:rPr>
          <w:rFonts w:ascii="Times New Roman" w:eastAsia="Times New Roman" w:hAnsi="Times New Roman" w:cs="Times New Roman"/>
          <w:bCs/>
          <w:sz w:val="24"/>
          <w:szCs w:val="24"/>
          <w:lang w:eastAsia="ru-RU"/>
        </w:rPr>
        <w:t>не осуществляется</w:t>
      </w:r>
      <w:r w:rsidRPr="00AA1378">
        <w:rPr>
          <w:rFonts w:ascii="Times New Roman" w:eastAsia="Times New Roman" w:hAnsi="Times New Roman" w:cs="Times New Roman"/>
          <w:sz w:val="24"/>
          <w:szCs w:val="24"/>
          <w:lang w:eastAsia="ru-RU"/>
        </w:rPr>
        <w:t>.</w:t>
      </w:r>
    </w:p>
    <w:p w:rsidR="00AA1378" w:rsidRPr="00A4173D" w:rsidRDefault="00D868BE" w:rsidP="00AA1378">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A4173D">
        <w:rPr>
          <w:rFonts w:ascii="Times New Roman" w:eastAsia="Times New Roman" w:hAnsi="Times New Roman" w:cs="Times New Roman"/>
          <w:sz w:val="24"/>
          <w:szCs w:val="24"/>
          <w:lang w:eastAsia="ru-RU"/>
        </w:rPr>
        <w:t xml:space="preserve">5.6. </w:t>
      </w:r>
      <w:r w:rsidR="00A4173D">
        <w:rPr>
          <w:rFonts w:ascii="Times New Roman" w:eastAsia="Times New Roman" w:hAnsi="Times New Roman" w:cs="Times New Roman"/>
          <w:bCs/>
          <w:sz w:val="24"/>
          <w:szCs w:val="24"/>
          <w:lang w:eastAsia="ru-RU"/>
        </w:rPr>
        <w:t>Уничтожение персональных данных</w:t>
      </w:r>
    </w:p>
    <w:p w:rsidR="00D868BE" w:rsidRPr="00D868BE"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Персональные данные уничтожаются:</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 достижении целей обработки персональных данных или утраты необходимости в достижении этих целей.</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 истечении срока хранения персональных данных, установленного настоящей Политикой или законодательством Российской Федерации.</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При отзыве согласия Субъектом ПДн на обработку его персональных данных, если отсутствуют иные правовые основания для продолжения обработки (исполнение договора или требование законодательства).</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 требованию уполномоченного органа по защите прав субъектов персональных данных (Роскомнадзор).</w:t>
      </w:r>
      <w:r w:rsidR="00D868BE" w:rsidRPr="00D868BE">
        <w:rPr>
          <w:rFonts w:ascii="Times New Roman" w:eastAsia="Times New Roman" w:hAnsi="Times New Roman" w:cs="Times New Roman"/>
          <w:sz w:val="24"/>
          <w:szCs w:val="24"/>
          <w:lang w:eastAsia="ru-RU"/>
        </w:rPr>
        <w:br/>
        <w:t>Уничтожение персональных данных производится способом, исключающим возможность дальнейшего восстановления данных и доступа к ним. Факт уничтожения фиксируется в соответствующих актах.</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6. Права Субъекта персональных данных</w:t>
      </w:r>
    </w:p>
    <w:p w:rsidR="00A4173D" w:rsidRDefault="00D868BE" w:rsidP="00AA1378">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sz w:val="24"/>
          <w:szCs w:val="24"/>
          <w:lang w:eastAsia="ru-RU"/>
        </w:rPr>
        <w:t xml:space="preserve">6.1. </w:t>
      </w:r>
      <w:r w:rsidRPr="00D868BE">
        <w:rPr>
          <w:rFonts w:ascii="Times New Roman" w:eastAsia="Times New Roman" w:hAnsi="Times New Roman" w:cs="Times New Roman"/>
          <w:b/>
          <w:bCs/>
          <w:sz w:val="24"/>
          <w:szCs w:val="24"/>
          <w:lang w:eastAsia="ru-RU"/>
        </w:rPr>
        <w:t>Права Субъекта ПДн (Клиента, посетителя Сайта – при обработке Оператором в р</w:t>
      </w:r>
      <w:r w:rsidR="00AA1378">
        <w:rPr>
          <w:rFonts w:ascii="Times New Roman" w:eastAsia="Times New Roman" w:hAnsi="Times New Roman" w:cs="Times New Roman"/>
          <w:b/>
          <w:bCs/>
          <w:sz w:val="24"/>
          <w:szCs w:val="24"/>
          <w:lang w:eastAsia="ru-RU"/>
        </w:rPr>
        <w:t>оли самостоятельного Оператора)</w:t>
      </w:r>
    </w:p>
    <w:p w:rsidR="00D868BE" w:rsidRPr="00D868BE"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Субъект ПДн имеет право на получение информации, касающейся обработки его персональных данных, в том числе:</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Подтверждение факта обработки персональных данных Оператором.</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Правовые основания и цели обработки персональных данных.</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Применяемые Оператором способы обработки персональных данных.</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Обрабатываемые персональные данные, относящиеся к соответствующему Субъекту ПДн, источник их получения, если иной порядок представления таких данных не предусмотрен федеральным законом.</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Сроки обработки персональных данных, в том числе сроки их хранения.</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Порядок осуществления Субъектом ПДн прав, предусмотренных Законом о персональных данных.</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Информацию об осуществленной или о предполагаемой трансграничной передаче данных (не применимо для данного Оператора).</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D868BE" w:rsidRPr="00D868BE">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4173D"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Иные сведения, предусмотренные Законом о персональных данных или</w:t>
      </w:r>
      <w:r w:rsidR="00A4173D">
        <w:rPr>
          <w:rFonts w:ascii="Times New Roman" w:eastAsia="Times New Roman" w:hAnsi="Times New Roman" w:cs="Times New Roman"/>
          <w:sz w:val="24"/>
          <w:szCs w:val="24"/>
          <w:lang w:eastAsia="ru-RU"/>
        </w:rPr>
        <w:t xml:space="preserve"> другими федеральными законами.</w:t>
      </w:r>
    </w:p>
    <w:p w:rsidR="00D868BE" w:rsidRPr="00D868BE" w:rsidRDefault="00D868BE"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Субъект ПДн также вправе:</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Отозвать свое согласие на обработку персональных данных. Отзыв согласия может быть осуществлен путем направления запроса Оператору в соответствии с п. 6.2 настоящей Политики.</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Обжаловать действия или бездействие Оператора в уполномоченный орган по защите прав субъектов персональных данных (Роскомнадзор) или в судебном порядке.</w:t>
      </w:r>
    </w:p>
    <w:p w:rsidR="00D868BE" w:rsidRPr="00D868BE" w:rsidRDefault="00AA1378" w:rsidP="00AA13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На защиту своих прав и законных интересов.</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A4173D">
        <w:rPr>
          <w:rFonts w:ascii="Times New Roman" w:eastAsia="Times New Roman" w:hAnsi="Times New Roman" w:cs="Times New Roman"/>
          <w:b/>
          <w:sz w:val="24"/>
          <w:szCs w:val="24"/>
          <w:lang w:eastAsia="ru-RU"/>
        </w:rPr>
        <w:t>6.2.</w:t>
      </w:r>
      <w:r w:rsidRPr="00D868BE">
        <w:rPr>
          <w:rFonts w:ascii="Times New Roman" w:eastAsia="Times New Roman" w:hAnsi="Times New Roman" w:cs="Times New Roman"/>
          <w:sz w:val="24"/>
          <w:szCs w:val="24"/>
          <w:lang w:eastAsia="ru-RU"/>
        </w:rPr>
        <w:t xml:space="preserve"> </w:t>
      </w:r>
      <w:r w:rsidRPr="00D868BE">
        <w:rPr>
          <w:rFonts w:ascii="Times New Roman" w:eastAsia="Times New Roman" w:hAnsi="Times New Roman" w:cs="Times New Roman"/>
          <w:b/>
          <w:bCs/>
          <w:sz w:val="24"/>
          <w:szCs w:val="24"/>
          <w:lang w:eastAsia="ru-RU"/>
        </w:rPr>
        <w:t>Порядок реализации прав Субъектом ПД</w:t>
      </w:r>
      <w:r w:rsidR="004F22EF">
        <w:rPr>
          <w:rFonts w:ascii="Times New Roman" w:eastAsia="Times New Roman" w:hAnsi="Times New Roman" w:cs="Times New Roman"/>
          <w:b/>
          <w:bCs/>
          <w:sz w:val="24"/>
          <w:szCs w:val="24"/>
          <w:lang w:eastAsia="ru-RU"/>
        </w:rPr>
        <w:t>н (Клиентом, посетителем Сайта)</w:t>
      </w:r>
      <w:r w:rsidRPr="00D868BE">
        <w:rPr>
          <w:rFonts w:ascii="Times New Roman" w:eastAsia="Times New Roman" w:hAnsi="Times New Roman" w:cs="Times New Roman"/>
          <w:sz w:val="24"/>
          <w:szCs w:val="24"/>
          <w:lang w:eastAsia="ru-RU"/>
        </w:rPr>
        <w:br/>
        <w:t>Для реализации своих прав Субъект ПДн должен направить Оператору официальный запрос:</w:t>
      </w:r>
    </w:p>
    <w:p w:rsidR="004F22EF" w:rsidRDefault="00AA1378" w:rsidP="004F22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 xml:space="preserve">В письменной форме по адресу для корреспонденции: </w:t>
      </w:r>
      <w:r w:rsidR="004F22EF" w:rsidRPr="001B2A79">
        <w:rPr>
          <w:rFonts w:ascii="Times New Roman" w:eastAsia="Times New Roman" w:hAnsi="Times New Roman" w:cs="Times New Roman"/>
          <w:sz w:val="24"/>
          <w:szCs w:val="24"/>
          <w:lang w:eastAsia="ru-RU"/>
        </w:rPr>
        <w:t>4240</w:t>
      </w:r>
      <w:r w:rsidR="00A11916">
        <w:rPr>
          <w:rFonts w:ascii="Times New Roman" w:eastAsia="Times New Roman" w:hAnsi="Times New Roman" w:cs="Times New Roman"/>
          <w:sz w:val="24"/>
          <w:szCs w:val="24"/>
          <w:lang w:eastAsia="ru-RU"/>
        </w:rPr>
        <w:t>30</w:t>
      </w:r>
      <w:r w:rsidR="004F22EF" w:rsidRPr="001B2A79">
        <w:rPr>
          <w:rFonts w:ascii="Times New Roman" w:eastAsia="Times New Roman" w:hAnsi="Times New Roman" w:cs="Times New Roman"/>
          <w:sz w:val="24"/>
          <w:szCs w:val="24"/>
          <w:lang w:eastAsia="ru-RU"/>
        </w:rPr>
        <w:t xml:space="preserve">, </w:t>
      </w:r>
      <w:proofErr w:type="spellStart"/>
      <w:r w:rsidR="004F22EF" w:rsidRPr="001B2A79">
        <w:rPr>
          <w:rFonts w:ascii="Times New Roman" w:eastAsia="Times New Roman" w:hAnsi="Times New Roman" w:cs="Times New Roman"/>
          <w:sz w:val="24"/>
          <w:szCs w:val="24"/>
          <w:lang w:eastAsia="ru-RU"/>
        </w:rPr>
        <w:t>г.Йошкар</w:t>
      </w:r>
      <w:proofErr w:type="spellEnd"/>
      <w:r w:rsidR="004F22EF" w:rsidRPr="001B2A79">
        <w:rPr>
          <w:rFonts w:ascii="Times New Roman" w:eastAsia="Times New Roman" w:hAnsi="Times New Roman" w:cs="Times New Roman"/>
          <w:sz w:val="24"/>
          <w:szCs w:val="24"/>
          <w:lang w:eastAsia="ru-RU"/>
        </w:rPr>
        <w:t xml:space="preserve">-Ола, ул. </w:t>
      </w:r>
      <w:r w:rsidR="00A11916">
        <w:rPr>
          <w:rFonts w:ascii="Times New Roman" w:eastAsia="Times New Roman" w:hAnsi="Times New Roman" w:cs="Times New Roman"/>
          <w:sz w:val="24"/>
          <w:szCs w:val="24"/>
          <w:lang w:eastAsia="ru-RU"/>
        </w:rPr>
        <w:t>Лебедева</w:t>
      </w:r>
      <w:r w:rsidR="004F22EF" w:rsidRPr="001B2A79">
        <w:rPr>
          <w:rFonts w:ascii="Times New Roman" w:eastAsia="Times New Roman" w:hAnsi="Times New Roman" w:cs="Times New Roman"/>
          <w:sz w:val="24"/>
          <w:szCs w:val="24"/>
          <w:lang w:eastAsia="ru-RU"/>
        </w:rPr>
        <w:t>, д.</w:t>
      </w:r>
      <w:r w:rsidR="00A11916">
        <w:rPr>
          <w:rFonts w:ascii="Times New Roman" w:eastAsia="Times New Roman" w:hAnsi="Times New Roman" w:cs="Times New Roman"/>
          <w:sz w:val="24"/>
          <w:szCs w:val="24"/>
          <w:lang w:eastAsia="ru-RU"/>
        </w:rPr>
        <w:t>51</w:t>
      </w:r>
      <w:r w:rsidR="004F22EF" w:rsidRPr="001B2A79">
        <w:rPr>
          <w:rFonts w:ascii="Times New Roman" w:eastAsia="Times New Roman" w:hAnsi="Times New Roman" w:cs="Times New Roman"/>
          <w:sz w:val="24"/>
          <w:szCs w:val="24"/>
          <w:lang w:eastAsia="ru-RU"/>
        </w:rPr>
        <w:t>, кв.</w:t>
      </w:r>
      <w:r w:rsidR="00A11916">
        <w:rPr>
          <w:rFonts w:ascii="Times New Roman" w:eastAsia="Times New Roman" w:hAnsi="Times New Roman" w:cs="Times New Roman"/>
          <w:sz w:val="24"/>
          <w:szCs w:val="24"/>
          <w:lang w:eastAsia="ru-RU"/>
        </w:rPr>
        <w:t>5</w:t>
      </w:r>
      <w:r w:rsidR="004F22EF" w:rsidRPr="001B2A79">
        <w:rPr>
          <w:rFonts w:ascii="Times New Roman" w:eastAsia="Times New Roman" w:hAnsi="Times New Roman" w:cs="Times New Roman"/>
          <w:sz w:val="24"/>
          <w:szCs w:val="24"/>
          <w:lang w:eastAsia="ru-RU"/>
        </w:rPr>
        <w:t>6</w:t>
      </w:r>
      <w:r w:rsidR="004F22EF">
        <w:rPr>
          <w:rFonts w:ascii="Times New Roman" w:eastAsia="Times New Roman" w:hAnsi="Times New Roman" w:cs="Times New Roman"/>
          <w:sz w:val="24"/>
          <w:szCs w:val="24"/>
          <w:lang w:eastAsia="ru-RU"/>
        </w:rPr>
        <w:t>.</w:t>
      </w:r>
    </w:p>
    <w:p w:rsidR="004F22EF" w:rsidRPr="00A11916" w:rsidRDefault="004F22EF" w:rsidP="004F22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В виде электронного документа на адрес электронной почты:</w:t>
      </w:r>
      <w:r w:rsidRPr="004F22EF">
        <w:t xml:space="preserve"> </w:t>
      </w:r>
      <w:proofErr w:type="spellStart"/>
      <w:r w:rsidR="00A11916">
        <w:rPr>
          <w:rFonts w:ascii="Times New Roman" w:eastAsia="Times New Roman" w:hAnsi="Times New Roman" w:cs="Times New Roman"/>
          <w:color w:val="0000FF"/>
          <w:sz w:val="24"/>
          <w:szCs w:val="24"/>
          <w:u w:val="single"/>
          <w:lang w:val="en-US" w:eastAsia="ru-RU"/>
        </w:rPr>
        <w:t>nadezhdahertz</w:t>
      </w:r>
      <w:proofErr w:type="spellEnd"/>
      <w:r w:rsidR="00A11916" w:rsidRPr="00A11916">
        <w:rPr>
          <w:rFonts w:ascii="Times New Roman" w:eastAsia="Times New Roman" w:hAnsi="Times New Roman" w:cs="Times New Roman"/>
          <w:color w:val="0000FF"/>
          <w:sz w:val="24"/>
          <w:szCs w:val="24"/>
          <w:u w:val="single"/>
          <w:lang w:eastAsia="ru-RU"/>
        </w:rPr>
        <w:t>@</w:t>
      </w:r>
      <w:proofErr w:type="spellStart"/>
      <w:r w:rsidR="00A11916">
        <w:rPr>
          <w:rFonts w:ascii="Times New Roman" w:eastAsia="Times New Roman" w:hAnsi="Times New Roman" w:cs="Times New Roman"/>
          <w:color w:val="0000FF"/>
          <w:sz w:val="24"/>
          <w:szCs w:val="24"/>
          <w:u w:val="single"/>
          <w:lang w:val="en-US" w:eastAsia="ru-RU"/>
        </w:rPr>
        <w:t>gmail</w:t>
      </w:r>
      <w:proofErr w:type="spellEnd"/>
      <w:r w:rsidR="00A11916" w:rsidRPr="00A11916">
        <w:rPr>
          <w:rFonts w:ascii="Times New Roman" w:eastAsia="Times New Roman" w:hAnsi="Times New Roman" w:cs="Times New Roman"/>
          <w:color w:val="0000FF"/>
          <w:sz w:val="24"/>
          <w:szCs w:val="24"/>
          <w:u w:val="single"/>
          <w:lang w:eastAsia="ru-RU"/>
        </w:rPr>
        <w:t>.</w:t>
      </w:r>
      <w:r w:rsidR="00A11916">
        <w:rPr>
          <w:rFonts w:ascii="Times New Roman" w:eastAsia="Times New Roman" w:hAnsi="Times New Roman" w:cs="Times New Roman"/>
          <w:color w:val="0000FF"/>
          <w:sz w:val="24"/>
          <w:szCs w:val="24"/>
          <w:u w:val="single"/>
          <w:lang w:val="en-US" w:eastAsia="ru-RU"/>
        </w:rPr>
        <w:t>com</w:t>
      </w:r>
    </w:p>
    <w:p w:rsidR="00D868BE" w:rsidRPr="00D868BE" w:rsidRDefault="004F22EF" w:rsidP="004F22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Запрос должен содержать сведения, указанные в части 3 статьи 14 Закона о персональных данных, а именно:</w:t>
      </w:r>
    </w:p>
    <w:p w:rsidR="00D868BE" w:rsidRPr="00D868BE" w:rsidRDefault="004F22EF" w:rsidP="00D22AB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D868BE" w:rsidRPr="00D868BE">
        <w:rPr>
          <w:rFonts w:ascii="Times New Roman" w:eastAsia="Times New Roman" w:hAnsi="Times New Roman" w:cs="Times New Roman"/>
          <w:sz w:val="24"/>
          <w:szCs w:val="24"/>
          <w:lang w:eastAsia="ru-RU"/>
        </w:rPr>
        <w:t>Номер основного документа, удостоверяющего личность Субъекта ПДн или его представителя, сведения о дате выдачи указанного документа и выдавшем его органе.</w:t>
      </w:r>
    </w:p>
    <w:p w:rsidR="00D868BE" w:rsidRPr="00D868BE" w:rsidRDefault="004F22EF" w:rsidP="00D22AB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D868BE" w:rsidRPr="00D868BE">
        <w:rPr>
          <w:rFonts w:ascii="Times New Roman" w:eastAsia="Times New Roman" w:hAnsi="Times New Roman" w:cs="Times New Roman"/>
          <w:sz w:val="24"/>
          <w:szCs w:val="24"/>
          <w:lang w:eastAsia="ru-RU"/>
        </w:rPr>
        <w:t>Сведения, подтверждающие участие Субъекта ПДн в отношениях с Оператором (номер договора, ФИО в переписке, номер телефона, адрес электронной почты), либо сведения, иным образом подтверждающие факт обработки персональных данных Оператором.</w:t>
      </w:r>
    </w:p>
    <w:p w:rsidR="00D868BE" w:rsidRPr="00D868BE" w:rsidRDefault="004F22EF" w:rsidP="004F22E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D868BE" w:rsidRPr="00D868BE">
        <w:rPr>
          <w:rFonts w:ascii="Times New Roman" w:eastAsia="Times New Roman" w:hAnsi="Times New Roman" w:cs="Times New Roman"/>
          <w:sz w:val="24"/>
          <w:szCs w:val="24"/>
          <w:lang w:eastAsia="ru-RU"/>
        </w:rPr>
        <w:t>Подпись Субъекта ПДн или его представителя (для письменного запроса).</w:t>
      </w:r>
    </w:p>
    <w:p w:rsidR="00A4173D" w:rsidRDefault="004F22EF" w:rsidP="00A4173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D868BE" w:rsidRPr="00D868BE">
        <w:rPr>
          <w:rFonts w:ascii="Times New Roman" w:eastAsia="Times New Roman" w:hAnsi="Times New Roman" w:cs="Times New Roman"/>
          <w:sz w:val="24"/>
          <w:szCs w:val="24"/>
          <w:lang w:eastAsia="ru-RU"/>
        </w:rPr>
        <w:t>Контактный адрес электронной по</w:t>
      </w:r>
      <w:r w:rsidR="00A4173D">
        <w:rPr>
          <w:rFonts w:ascii="Times New Roman" w:eastAsia="Times New Roman" w:hAnsi="Times New Roman" w:cs="Times New Roman"/>
          <w:sz w:val="24"/>
          <w:szCs w:val="24"/>
          <w:lang w:eastAsia="ru-RU"/>
        </w:rPr>
        <w:t>чты (для электронного запроса).</w:t>
      </w:r>
    </w:p>
    <w:p w:rsidR="00D868BE" w:rsidRPr="00D868BE" w:rsidRDefault="00D868BE" w:rsidP="00A4173D">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Оператор рассмотрит запрос и предоставит ответ в сроки, установленные Законом о персональных данных: не более 10 (десяти) рабочих дней с момента получения запроса. Указанный срок может быть продлен, но не более чем на 5 (пять) рабочих дней, в случае направления Оператором в адрес Субъекта ПДн мотивированного уведомления с указанием причин такого продления.</w:t>
      </w:r>
    </w:p>
    <w:p w:rsidR="00A4173D" w:rsidRDefault="00D868BE" w:rsidP="00A4173D">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A4173D">
        <w:rPr>
          <w:rFonts w:ascii="Times New Roman" w:eastAsia="Times New Roman" w:hAnsi="Times New Roman" w:cs="Times New Roman"/>
          <w:b/>
          <w:sz w:val="24"/>
          <w:szCs w:val="24"/>
          <w:lang w:eastAsia="ru-RU"/>
        </w:rPr>
        <w:t>6.3.</w:t>
      </w:r>
      <w:r w:rsidRPr="00D868BE">
        <w:rPr>
          <w:rFonts w:ascii="Times New Roman" w:eastAsia="Times New Roman" w:hAnsi="Times New Roman" w:cs="Times New Roman"/>
          <w:sz w:val="24"/>
          <w:szCs w:val="24"/>
          <w:lang w:eastAsia="ru-RU"/>
        </w:rPr>
        <w:t xml:space="preserve"> </w:t>
      </w:r>
      <w:r w:rsidRPr="00D868BE">
        <w:rPr>
          <w:rFonts w:ascii="Times New Roman" w:eastAsia="Times New Roman" w:hAnsi="Times New Roman" w:cs="Times New Roman"/>
          <w:b/>
          <w:bCs/>
          <w:sz w:val="24"/>
          <w:szCs w:val="24"/>
          <w:lang w:eastAsia="ru-RU"/>
        </w:rPr>
        <w:t>Порядок обработки запросов от Конечных пользователей (при обработ</w:t>
      </w:r>
      <w:r w:rsidR="00A4173D">
        <w:rPr>
          <w:rFonts w:ascii="Times New Roman" w:eastAsia="Times New Roman" w:hAnsi="Times New Roman" w:cs="Times New Roman"/>
          <w:b/>
          <w:bCs/>
          <w:sz w:val="24"/>
          <w:szCs w:val="24"/>
          <w:lang w:eastAsia="ru-RU"/>
        </w:rPr>
        <w:t>ке Оператором в роли Порученца)</w:t>
      </w:r>
    </w:p>
    <w:p w:rsidR="00A4173D" w:rsidRDefault="00D868BE"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xml:space="preserve">) не является надлежащим лицом для рассмотрения запросов или претензий от Конечных пользователей, касающихся обработки их персональных данных в рамках работы </w:t>
      </w:r>
      <w:r w:rsidRPr="00D868BE">
        <w:rPr>
          <w:rFonts w:ascii="Times New Roman" w:eastAsia="Times New Roman" w:hAnsi="Times New Roman" w:cs="Times New Roman"/>
          <w:sz w:val="24"/>
          <w:szCs w:val="24"/>
          <w:lang w:eastAsia="ru-RU"/>
        </w:rPr>
        <w:lastRenderedPageBreak/>
        <w:t>голосового робота или иных услуг, поскольку действует исключительно по поручению Клиента (Оператора персональных данных Конечных пользователей).</w:t>
      </w:r>
    </w:p>
    <w:p w:rsidR="00D868BE" w:rsidRPr="00D868BE" w:rsidRDefault="00D868BE"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В случае получения такого обращения от Конечного пользователя, 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не уполномочен и не имеет технической и юридической возможности его удовлетворить (удалить номер из базы, предоставить информацию о целях обработки или об источнике получения данных), так как эти действия находятся в исключительной компетенции Оператора – Клиента.</w:t>
      </w:r>
      <w:r w:rsidRPr="00D868BE">
        <w:rPr>
          <w:rFonts w:ascii="Times New Roman" w:eastAsia="Times New Roman" w:hAnsi="Times New Roman" w:cs="Times New Roman"/>
          <w:sz w:val="24"/>
          <w:szCs w:val="24"/>
          <w:lang w:eastAsia="ru-RU"/>
        </w:rPr>
        <w:br/>
        <w:t>При получении такого запроса 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обязуется в течение 3 (трех) рабочих дней перенаправить его Клиенту (фактическому Оператору данных) и уведомить об этом Конечного пользователя, разъяснив, что все вопросы по обработке его данных следует адресовать непосредственно компании/лицу, по чьей инициативе был совершен звонок или иная обработка его персональных данных.</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7. Меры по обеспечению безопасности персональных данных</w:t>
      </w:r>
    </w:p>
    <w:p w:rsidR="00D868BE" w:rsidRPr="00D868BE" w:rsidRDefault="00D868BE"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7.1. Оператор применяет комплекс правовых, организационных и технических мер по обеспечению безопасности персональных данных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Указанные меры принимаются в соответствии с требованиями статьи 19 Закона о персональных данных и принятых в соответствии с ней подзаконных актов (в частности, Постановления Правительства РФ № 1119 от 01.11.2012 г. «Об утверждении требований к защите персональных данных при их обработке в информационных системах персональных данных»).</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7.2. К основным мерам по обеспечению безопасности персональных данных относятся:</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Назначение ответственного за организацию обработки персональных данных.</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Разработка и внедрение локальных нормативных актов по вопросам обработки и защиты персональных данных.</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Организация режима обеспечения безопасности помещений, в которых размещены информационные системы персональных данных, препятствующего несанкционированному проникновению и доступу к данным.</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 xml:space="preserve">Применение организационных и технических мер по обеспечению безопасности персональных данных при их обработке в информационных системах, в том числе: </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D868BE" w:rsidRPr="00D868BE">
        <w:rPr>
          <w:rFonts w:ascii="Times New Roman" w:eastAsia="Times New Roman" w:hAnsi="Times New Roman" w:cs="Times New Roman"/>
          <w:sz w:val="24"/>
          <w:szCs w:val="24"/>
          <w:lang w:eastAsia="ru-RU"/>
        </w:rPr>
        <w:t>Определение угроз безопасности персональных данных при их обработке в информационных системах персональных данных.</w:t>
      </w:r>
    </w:p>
    <w:p w:rsidR="00D868BE" w:rsidRPr="00D868BE" w:rsidRDefault="00A4173D" w:rsidP="00A4173D">
      <w:pPr>
        <w:spacing w:before="24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D868BE" w:rsidRPr="00D868BE">
        <w:rPr>
          <w:rFonts w:ascii="Times New Roman" w:eastAsia="Times New Roman" w:hAnsi="Times New Roman" w:cs="Times New Roman"/>
          <w:sz w:val="24"/>
          <w:szCs w:val="24"/>
          <w:lang w:eastAsia="ru-RU"/>
        </w:rPr>
        <w:t>Применение средств защиты информации, прошедших в установленном порядке процедуру оценки соответствия.</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D868BE" w:rsidRPr="00D868BE">
        <w:rPr>
          <w:rFonts w:ascii="Times New Roman" w:eastAsia="Times New Roman" w:hAnsi="Times New Roman" w:cs="Times New Roman"/>
          <w:sz w:val="24"/>
          <w:szCs w:val="24"/>
          <w:lang w:eastAsia="ru-RU"/>
        </w:rPr>
        <w:t>Осуществление идентификации и аутентификации субъектов доступа к информационным системам персональных данных и объектам доступа.</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D868BE" w:rsidRPr="00D868BE">
        <w:rPr>
          <w:rFonts w:ascii="Times New Roman" w:eastAsia="Times New Roman" w:hAnsi="Times New Roman" w:cs="Times New Roman"/>
          <w:sz w:val="24"/>
          <w:szCs w:val="24"/>
          <w:lang w:eastAsia="ru-RU"/>
        </w:rPr>
        <w:t>Управление доступом к информационным ресурсам, программным и аппаратным средствам обработки информации.</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D868BE" w:rsidRPr="00D868BE">
        <w:rPr>
          <w:rFonts w:ascii="Times New Roman" w:eastAsia="Times New Roman" w:hAnsi="Times New Roman" w:cs="Times New Roman"/>
          <w:sz w:val="24"/>
          <w:szCs w:val="24"/>
          <w:lang w:eastAsia="ru-RU"/>
        </w:rPr>
        <w:t>Регистрация и учет всех действий, совершаемых с персональными данными в информационных системах.</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 </w:t>
      </w:r>
      <w:r w:rsidR="00D868BE" w:rsidRPr="00D868BE">
        <w:rPr>
          <w:rFonts w:ascii="Times New Roman" w:eastAsia="Times New Roman" w:hAnsi="Times New Roman" w:cs="Times New Roman"/>
          <w:sz w:val="24"/>
          <w:szCs w:val="24"/>
          <w:lang w:eastAsia="ru-RU"/>
        </w:rPr>
        <w:t>Контроль целостности информационных систем персональных данных и их компонентов.</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D868BE" w:rsidRPr="00D868BE">
        <w:rPr>
          <w:rFonts w:ascii="Times New Roman" w:eastAsia="Times New Roman" w:hAnsi="Times New Roman" w:cs="Times New Roman"/>
          <w:sz w:val="24"/>
          <w:szCs w:val="24"/>
          <w:lang w:eastAsia="ru-RU"/>
        </w:rPr>
        <w:t>Реализация резервного копирования и восстановления персональных данных, модифицированных или уничтоженных вследствие несанкционированного доступа к ним.</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D868BE" w:rsidRPr="00D868BE">
        <w:rPr>
          <w:rFonts w:ascii="Times New Roman" w:eastAsia="Times New Roman" w:hAnsi="Times New Roman" w:cs="Times New Roman"/>
          <w:sz w:val="24"/>
          <w:szCs w:val="24"/>
          <w:lang w:eastAsia="ru-RU"/>
        </w:rPr>
        <w:t>Использование защищенных протоколов передачи данных (HTTPS) для защиты информации, передаваемой через Сайт.</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D868BE" w:rsidRPr="00D868BE">
        <w:rPr>
          <w:rFonts w:ascii="Times New Roman" w:eastAsia="Times New Roman" w:hAnsi="Times New Roman" w:cs="Times New Roman"/>
          <w:sz w:val="24"/>
          <w:szCs w:val="24"/>
          <w:lang w:eastAsia="ru-RU"/>
        </w:rPr>
        <w:t>Применение средств антивирусной защиты.</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D868BE" w:rsidRPr="00D868BE">
        <w:rPr>
          <w:rFonts w:ascii="Times New Roman" w:eastAsia="Times New Roman" w:hAnsi="Times New Roman" w:cs="Times New Roman"/>
          <w:sz w:val="24"/>
          <w:szCs w:val="24"/>
          <w:lang w:eastAsia="ru-RU"/>
        </w:rPr>
        <w:t>Выявление фактов несанкционированного доступа к персональным данным и принятие соответствующих мер.</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Регулярный контроль за принимаемыми мерами по обеспечению безопасности персональных данных и уровнем защищенности информационных систем.</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Оценка вреда, который может быть причинен Субъектам ПДн в случае нарушения Закона о персональных данных, соотношение указанного вреда степени угрозы безопасности персональных данных.</w:t>
      </w:r>
    </w:p>
    <w:p w:rsidR="00D868BE" w:rsidRPr="00D868BE" w:rsidRDefault="00A4173D"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868BE" w:rsidRPr="00D868BE">
        <w:rPr>
          <w:rFonts w:ascii="Times New Roman" w:eastAsia="Times New Roman" w:hAnsi="Times New Roman" w:cs="Times New Roman"/>
          <w:sz w:val="24"/>
          <w:szCs w:val="24"/>
          <w:lang w:eastAsia="ru-RU"/>
        </w:rPr>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локальными актами по вопросам обработки персональных данных, и (или) обучение указанных работников.</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8. Ответственность</w:t>
      </w:r>
    </w:p>
    <w:p w:rsidR="00A4173D" w:rsidRDefault="00D868BE" w:rsidP="00A4173D">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sz w:val="24"/>
          <w:szCs w:val="24"/>
          <w:lang w:eastAsia="ru-RU"/>
        </w:rPr>
        <w:t xml:space="preserve">8.1. </w:t>
      </w:r>
      <w:r w:rsidRPr="00D868BE">
        <w:rPr>
          <w:rFonts w:ascii="Times New Roman" w:eastAsia="Times New Roman" w:hAnsi="Times New Roman" w:cs="Times New Roman"/>
          <w:b/>
          <w:bCs/>
          <w:sz w:val="24"/>
          <w:szCs w:val="24"/>
          <w:lang w:eastAsia="ru-RU"/>
        </w:rPr>
        <w:t>Ответственность Клиента (Оператора персональных</w:t>
      </w:r>
      <w:r w:rsidR="00A4173D">
        <w:rPr>
          <w:rFonts w:ascii="Times New Roman" w:eastAsia="Times New Roman" w:hAnsi="Times New Roman" w:cs="Times New Roman"/>
          <w:b/>
          <w:bCs/>
          <w:sz w:val="24"/>
          <w:szCs w:val="24"/>
          <w:lang w:eastAsia="ru-RU"/>
        </w:rPr>
        <w:t xml:space="preserve"> данных Конечных пользователей)</w:t>
      </w:r>
    </w:p>
    <w:p w:rsidR="00A4173D" w:rsidRDefault="00D868BE"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Ответственность за законность сбора, наличие надлежащих правовых оснований для обработки персональных данных Конечных пользователей (включая получение необходимых согласий на получение информационных и рекламных звонков, если применимо), а также за определение целей и способов обработки этих данных в полном объеме несет Клиент (Заказчик) как самостоятельный Оператор этих данных.</w:t>
      </w:r>
    </w:p>
    <w:p w:rsidR="00D868BE" w:rsidRPr="00D868BE" w:rsidRDefault="00D868BE"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Оператор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выступая в роли Порученца, не несет ответственности за любой ущерб, штрафы или иные санкции, возникшие вследствие нарушения Клиентом Закона о персональных данных и/или Федерального закона «О рекламе» в части сбора, определения целей и правовых оснований для обработки персональных данных Конечных пользователей.</w:t>
      </w:r>
    </w:p>
    <w:p w:rsidR="00A4173D" w:rsidRDefault="00D868BE" w:rsidP="00A4173D">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sz w:val="24"/>
          <w:szCs w:val="24"/>
          <w:lang w:eastAsia="ru-RU"/>
        </w:rPr>
        <w:t xml:space="preserve">8.2. </w:t>
      </w:r>
      <w:r w:rsidRPr="00D868BE">
        <w:rPr>
          <w:rFonts w:ascii="Times New Roman" w:eastAsia="Times New Roman" w:hAnsi="Times New Roman" w:cs="Times New Roman"/>
          <w:b/>
          <w:bCs/>
          <w:sz w:val="24"/>
          <w:szCs w:val="24"/>
          <w:lang w:eastAsia="ru-RU"/>
        </w:rPr>
        <w:t>Ответственно</w:t>
      </w:r>
      <w:r w:rsidR="00A4173D">
        <w:rPr>
          <w:rFonts w:ascii="Times New Roman" w:eastAsia="Times New Roman" w:hAnsi="Times New Roman" w:cs="Times New Roman"/>
          <w:b/>
          <w:bCs/>
          <w:sz w:val="24"/>
          <w:szCs w:val="24"/>
          <w:lang w:eastAsia="ru-RU"/>
        </w:rPr>
        <w:t>сть Оператора (</w:t>
      </w:r>
      <w:r w:rsidR="00A11916">
        <w:rPr>
          <w:rFonts w:ascii="Times New Roman" w:eastAsia="Times New Roman" w:hAnsi="Times New Roman" w:cs="Times New Roman"/>
          <w:b/>
          <w:bCs/>
          <w:sz w:val="24"/>
          <w:szCs w:val="24"/>
          <w:lang w:eastAsia="ru-RU"/>
        </w:rPr>
        <w:t>ИП Герц Н.Е.</w:t>
      </w:r>
      <w:r w:rsidR="00A4173D">
        <w:rPr>
          <w:rFonts w:ascii="Times New Roman" w:eastAsia="Times New Roman" w:hAnsi="Times New Roman" w:cs="Times New Roman"/>
          <w:b/>
          <w:bCs/>
          <w:sz w:val="24"/>
          <w:szCs w:val="24"/>
          <w:lang w:eastAsia="ru-RU"/>
        </w:rPr>
        <w:t>)</w:t>
      </w:r>
    </w:p>
    <w:p w:rsidR="00A4173D" w:rsidRPr="00A4173D" w:rsidRDefault="00D868BE" w:rsidP="00A4173D">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D868BE">
        <w:rPr>
          <w:rFonts w:ascii="Times New Roman" w:eastAsia="Times New Roman" w:hAnsi="Times New Roman" w:cs="Times New Roman"/>
          <w:sz w:val="24"/>
          <w:szCs w:val="24"/>
          <w:lang w:eastAsia="ru-RU"/>
        </w:rPr>
        <w:t>Оператор несет ответственность за несоблюдение требований Закона о персональных данных и иных нормативных правовых актов Российской Федерации в части обработки персональных данных при выполнении функций самостоятельного Оператора.</w:t>
      </w:r>
    </w:p>
    <w:p w:rsidR="00D868BE" w:rsidRPr="00D868BE" w:rsidRDefault="00D868BE" w:rsidP="00A417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В роли Порученца, вся ответственность Оператора (</w:t>
      </w:r>
      <w:r w:rsidR="00A11916">
        <w:rPr>
          <w:rFonts w:ascii="Times New Roman" w:eastAsia="Times New Roman" w:hAnsi="Times New Roman" w:cs="Times New Roman"/>
          <w:sz w:val="24"/>
          <w:szCs w:val="24"/>
          <w:lang w:eastAsia="ru-RU"/>
        </w:rPr>
        <w:t>ИП Герц Н.Е.</w:t>
      </w:r>
      <w:r w:rsidRPr="00D868BE">
        <w:rPr>
          <w:rFonts w:ascii="Times New Roman" w:eastAsia="Times New Roman" w:hAnsi="Times New Roman" w:cs="Times New Roman"/>
          <w:sz w:val="24"/>
          <w:szCs w:val="24"/>
          <w:lang w:eastAsia="ru-RU"/>
        </w:rPr>
        <w:t>) перед Клиентом в части обработки персональных данных ограничивается надлежащим исполнением поручения на обработку персональных данных в соответствии с условиями Договора (оферты) и Закона о персональных данных. Оператор обязуется незамедлительно информировать Клиента о любых известных ему инцидентах, связанных с нарушением безопасности персональных данных Конечных пользователей.</w:t>
      </w:r>
    </w:p>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lastRenderedPageBreak/>
        <w:t>9. Заключительные положения</w:t>
      </w:r>
    </w:p>
    <w:p w:rsidR="00FB4040" w:rsidRDefault="00D868BE" w:rsidP="00FB4040">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9.1. Настоящая Политика вступает в силу с момента ее утверждения и размещения на Сайте Оператора.</w:t>
      </w:r>
      <w:r w:rsidRPr="00D868BE">
        <w:rPr>
          <w:rFonts w:ascii="Times New Roman" w:eastAsia="Times New Roman" w:hAnsi="Times New Roman" w:cs="Times New Roman"/>
          <w:sz w:val="24"/>
          <w:szCs w:val="24"/>
          <w:lang w:eastAsia="ru-RU"/>
        </w:rPr>
        <w:br/>
        <w:t>9.2. Оператор вправе вносить изменения в настоящую Политику в одностороннем порядке. Новая редакция Политики вступает в силу с момента ее публикации на Сайте, если иное не предусмотрено новой редакцией Политики. Оператор обязуется публиковать актуальную версию Политики на Сайте.</w:t>
      </w:r>
      <w:r w:rsidRPr="00D868BE">
        <w:rPr>
          <w:rFonts w:ascii="Times New Roman" w:eastAsia="Times New Roman" w:hAnsi="Times New Roman" w:cs="Times New Roman"/>
          <w:sz w:val="24"/>
          <w:szCs w:val="24"/>
          <w:lang w:eastAsia="ru-RU"/>
        </w:rPr>
        <w:br/>
        <w:t>9.3. Контроль за соблюдением требований настоящей Политики осуществляется ответственным за организацию обработки персональных данных в Операторе.</w:t>
      </w:r>
    </w:p>
    <w:p w:rsidR="00D868BE" w:rsidRPr="00D868BE" w:rsidRDefault="00D868BE" w:rsidP="00FB4040">
      <w:pPr>
        <w:spacing w:after="0" w:line="240" w:lineRule="auto"/>
        <w:jc w:val="both"/>
        <w:rPr>
          <w:rFonts w:ascii="Times New Roman" w:eastAsia="Times New Roman" w:hAnsi="Times New Roman" w:cs="Times New Roman"/>
          <w:sz w:val="24"/>
          <w:szCs w:val="24"/>
          <w:lang w:eastAsia="ru-RU"/>
        </w:rPr>
      </w:pPr>
      <w:r w:rsidRPr="00D868BE">
        <w:rPr>
          <w:rFonts w:ascii="Times New Roman" w:eastAsia="Times New Roman" w:hAnsi="Times New Roman" w:cs="Times New Roman"/>
          <w:sz w:val="24"/>
          <w:szCs w:val="24"/>
          <w:lang w:eastAsia="ru-RU"/>
        </w:rPr>
        <w:t>9.4. Все вопросы, касающиеся обработки персональных данных, не урегулированные в настоящей Политике, разрешаются в соответствии с действующим законодательством Российской Федерации.</w:t>
      </w:r>
    </w:p>
    <w:p w:rsidR="00FB4040" w:rsidRDefault="00D868BE" w:rsidP="00FB4040">
      <w:pPr>
        <w:spacing w:before="100" w:beforeAutospacing="1" w:after="100" w:afterAutospacing="1" w:line="240" w:lineRule="auto"/>
        <w:rPr>
          <w:rFonts w:ascii="Times New Roman" w:eastAsia="Times New Roman" w:hAnsi="Times New Roman" w:cs="Times New Roman"/>
          <w:sz w:val="24"/>
          <w:szCs w:val="24"/>
          <w:lang w:eastAsia="ru-RU"/>
        </w:rPr>
      </w:pPr>
      <w:r w:rsidRPr="00D868BE">
        <w:rPr>
          <w:rFonts w:ascii="Times New Roman" w:eastAsia="Times New Roman" w:hAnsi="Times New Roman" w:cs="Times New Roman"/>
          <w:b/>
          <w:bCs/>
          <w:sz w:val="24"/>
          <w:szCs w:val="24"/>
          <w:lang w:eastAsia="ru-RU"/>
        </w:rPr>
        <w:t>10. Реквизиты</w:t>
      </w:r>
    </w:p>
    <w:p w:rsidR="00FB4040" w:rsidRPr="00A11916" w:rsidRDefault="00FB4040" w:rsidP="00FB4040">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Оператор:</w:t>
      </w:r>
      <w:r w:rsidR="00D868BE" w:rsidRPr="00D868BE">
        <w:rPr>
          <w:rFonts w:ascii="Times New Roman" w:eastAsia="Times New Roman" w:hAnsi="Times New Roman" w:cs="Times New Roman"/>
          <w:sz w:val="24"/>
          <w:szCs w:val="24"/>
          <w:lang w:eastAsia="ru-RU"/>
        </w:rPr>
        <w:br/>
      </w:r>
      <w:r w:rsidRPr="001B2A79">
        <w:rPr>
          <w:rFonts w:ascii="Times New Roman" w:eastAsia="Times New Roman" w:hAnsi="Times New Roman" w:cs="Times New Roman"/>
          <w:sz w:val="24"/>
          <w:szCs w:val="24"/>
          <w:lang w:eastAsia="ru-RU"/>
        </w:rPr>
        <w:t xml:space="preserve">Индивидуальный предприниматель </w:t>
      </w:r>
      <w:r w:rsidR="00A11916">
        <w:rPr>
          <w:rFonts w:ascii="Times New Roman" w:eastAsia="Times New Roman" w:hAnsi="Times New Roman" w:cs="Times New Roman"/>
          <w:sz w:val="24"/>
          <w:szCs w:val="24"/>
          <w:lang w:eastAsia="ru-RU"/>
        </w:rPr>
        <w:t>Герц Надежда Евгеньевна</w:t>
      </w:r>
      <w:r w:rsidRPr="001B2A79">
        <w:rPr>
          <w:rFonts w:ascii="Times New Roman" w:eastAsia="Times New Roman" w:hAnsi="Times New Roman" w:cs="Times New Roman"/>
          <w:sz w:val="24"/>
          <w:szCs w:val="24"/>
          <w:lang w:eastAsia="ru-RU"/>
        </w:rPr>
        <w:br/>
        <w:t xml:space="preserve">ИНН: </w:t>
      </w:r>
      <w:r w:rsidR="00A11916" w:rsidRPr="00A11916">
        <w:rPr>
          <w:rFonts w:ascii="Times New Roman" w:eastAsia="Times New Roman" w:hAnsi="Times New Roman" w:cs="Times New Roman"/>
          <w:sz w:val="24"/>
          <w:szCs w:val="24"/>
          <w:lang w:eastAsia="ru-RU"/>
        </w:rPr>
        <w:t>121522604202</w:t>
      </w:r>
      <w:r w:rsidRPr="001B2A79">
        <w:rPr>
          <w:rFonts w:ascii="Times New Roman" w:eastAsia="Times New Roman" w:hAnsi="Times New Roman" w:cs="Times New Roman"/>
          <w:sz w:val="24"/>
          <w:szCs w:val="24"/>
          <w:lang w:eastAsia="ru-RU"/>
        </w:rPr>
        <w:br/>
        <w:t xml:space="preserve">ОГРНИП: </w:t>
      </w:r>
      <w:r w:rsidR="00A11916" w:rsidRPr="00A11916">
        <w:rPr>
          <w:rFonts w:ascii="Times New Roman" w:eastAsia="Times New Roman" w:hAnsi="Times New Roman" w:cs="Times New Roman"/>
          <w:sz w:val="24"/>
          <w:szCs w:val="24"/>
          <w:lang w:eastAsia="ru-RU"/>
        </w:rPr>
        <w:t>323120000012204</w:t>
      </w:r>
      <w:r w:rsidRPr="001B2A79">
        <w:rPr>
          <w:rFonts w:ascii="Times New Roman" w:eastAsia="Times New Roman" w:hAnsi="Times New Roman" w:cs="Times New Roman"/>
          <w:sz w:val="24"/>
          <w:szCs w:val="24"/>
          <w:lang w:eastAsia="ru-RU"/>
        </w:rPr>
        <w:br/>
        <w:t>Адрес (юридический): 4240</w:t>
      </w:r>
      <w:r w:rsidR="00A11916">
        <w:rPr>
          <w:rFonts w:ascii="Times New Roman" w:eastAsia="Times New Roman" w:hAnsi="Times New Roman" w:cs="Times New Roman"/>
          <w:sz w:val="24"/>
          <w:szCs w:val="24"/>
          <w:lang w:eastAsia="ru-RU"/>
        </w:rPr>
        <w:t>30</w:t>
      </w:r>
      <w:r w:rsidRPr="001B2A79">
        <w:rPr>
          <w:rFonts w:ascii="Times New Roman" w:eastAsia="Times New Roman" w:hAnsi="Times New Roman" w:cs="Times New Roman"/>
          <w:sz w:val="24"/>
          <w:szCs w:val="24"/>
          <w:lang w:eastAsia="ru-RU"/>
        </w:rPr>
        <w:t xml:space="preserve">, г.Йошкар-Ола, ул. </w:t>
      </w:r>
      <w:r w:rsidR="00A11916">
        <w:rPr>
          <w:rFonts w:ascii="Times New Roman" w:eastAsia="Times New Roman" w:hAnsi="Times New Roman" w:cs="Times New Roman"/>
          <w:sz w:val="24"/>
          <w:szCs w:val="24"/>
          <w:lang w:eastAsia="ru-RU"/>
        </w:rPr>
        <w:t>Лебедева</w:t>
      </w:r>
      <w:r w:rsidRPr="001B2A79">
        <w:rPr>
          <w:rFonts w:ascii="Times New Roman" w:eastAsia="Times New Roman" w:hAnsi="Times New Roman" w:cs="Times New Roman"/>
          <w:sz w:val="24"/>
          <w:szCs w:val="24"/>
          <w:lang w:eastAsia="ru-RU"/>
        </w:rPr>
        <w:t>, д.</w:t>
      </w:r>
      <w:r w:rsidR="00A11916">
        <w:rPr>
          <w:rFonts w:ascii="Times New Roman" w:eastAsia="Times New Roman" w:hAnsi="Times New Roman" w:cs="Times New Roman"/>
          <w:sz w:val="24"/>
          <w:szCs w:val="24"/>
          <w:lang w:eastAsia="ru-RU"/>
        </w:rPr>
        <w:t>51</w:t>
      </w:r>
      <w:r w:rsidRPr="001B2A79">
        <w:rPr>
          <w:rFonts w:ascii="Times New Roman" w:eastAsia="Times New Roman" w:hAnsi="Times New Roman" w:cs="Times New Roman"/>
          <w:sz w:val="24"/>
          <w:szCs w:val="24"/>
          <w:lang w:eastAsia="ru-RU"/>
        </w:rPr>
        <w:t>, кв.</w:t>
      </w:r>
      <w:r w:rsidR="00A11916">
        <w:rPr>
          <w:rFonts w:ascii="Times New Roman" w:eastAsia="Times New Roman" w:hAnsi="Times New Roman" w:cs="Times New Roman"/>
          <w:sz w:val="24"/>
          <w:szCs w:val="24"/>
          <w:lang w:eastAsia="ru-RU"/>
        </w:rPr>
        <w:t>5</w:t>
      </w:r>
      <w:r w:rsidRPr="001B2A79">
        <w:rPr>
          <w:rFonts w:ascii="Times New Roman" w:eastAsia="Times New Roman" w:hAnsi="Times New Roman" w:cs="Times New Roman"/>
          <w:sz w:val="24"/>
          <w:szCs w:val="24"/>
          <w:lang w:eastAsia="ru-RU"/>
        </w:rPr>
        <w:t>6</w:t>
      </w:r>
      <w:r w:rsidRPr="001B2A79">
        <w:rPr>
          <w:rFonts w:ascii="Times New Roman" w:eastAsia="Times New Roman" w:hAnsi="Times New Roman" w:cs="Times New Roman"/>
          <w:sz w:val="24"/>
          <w:szCs w:val="24"/>
          <w:lang w:eastAsia="ru-RU"/>
        </w:rPr>
        <w:br/>
      </w:r>
      <w:proofErr w:type="spellStart"/>
      <w:r w:rsidRPr="001B2A79">
        <w:rPr>
          <w:rFonts w:ascii="Times New Roman" w:eastAsia="Times New Roman" w:hAnsi="Times New Roman" w:cs="Times New Roman"/>
          <w:sz w:val="24"/>
          <w:szCs w:val="24"/>
          <w:lang w:eastAsia="ru-RU"/>
        </w:rPr>
        <w:t>Email</w:t>
      </w:r>
      <w:proofErr w:type="spellEnd"/>
      <w:r w:rsidRPr="001B2A79">
        <w:rPr>
          <w:rFonts w:ascii="Times New Roman" w:eastAsia="Times New Roman" w:hAnsi="Times New Roman" w:cs="Times New Roman"/>
          <w:sz w:val="24"/>
          <w:szCs w:val="24"/>
          <w:lang w:eastAsia="ru-RU"/>
        </w:rPr>
        <w:t xml:space="preserve">: </w:t>
      </w:r>
      <w:r w:rsidR="00A11916">
        <w:rPr>
          <w:rFonts w:ascii="Times New Roman" w:eastAsia="Times New Roman" w:hAnsi="Times New Roman" w:cs="Times New Roman"/>
          <w:sz w:val="24"/>
          <w:szCs w:val="24"/>
          <w:lang w:val="en-US" w:eastAsia="ru-RU"/>
        </w:rPr>
        <w:t>nadezhdahertz@gmail.com</w:t>
      </w:r>
    </w:p>
    <w:p w:rsidR="00FB4040" w:rsidRDefault="00FB4040" w:rsidP="00FB4040"/>
    <w:p w:rsidR="00D868BE" w:rsidRPr="00D868BE" w:rsidRDefault="00D868BE" w:rsidP="00D868BE">
      <w:pPr>
        <w:spacing w:before="100" w:beforeAutospacing="1" w:after="100" w:afterAutospacing="1" w:line="240" w:lineRule="auto"/>
        <w:rPr>
          <w:rFonts w:ascii="Times New Roman" w:eastAsia="Times New Roman" w:hAnsi="Times New Roman" w:cs="Times New Roman"/>
          <w:sz w:val="24"/>
          <w:szCs w:val="24"/>
          <w:lang w:eastAsia="ru-RU"/>
        </w:rPr>
      </w:pPr>
    </w:p>
    <w:p w:rsidR="007800DC" w:rsidRDefault="007800DC"/>
    <w:sectPr w:rsidR="007800DC" w:rsidSect="00F16DC0">
      <w:footerReference w:type="default" r:id="rId9"/>
      <w:pgSz w:w="11906" w:h="16838"/>
      <w:pgMar w:top="680" w:right="680" w:bottom="680"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AC5" w:rsidRDefault="00F30AC5" w:rsidP="008D1421">
      <w:pPr>
        <w:spacing w:after="0" w:line="240" w:lineRule="auto"/>
      </w:pPr>
      <w:r>
        <w:separator/>
      </w:r>
    </w:p>
  </w:endnote>
  <w:endnote w:type="continuationSeparator" w:id="0">
    <w:p w:rsidR="00F30AC5" w:rsidRDefault="00F30AC5" w:rsidP="008D1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625485"/>
      <w:docPartObj>
        <w:docPartGallery w:val="Page Numbers (Bottom of Page)"/>
        <w:docPartUnique/>
      </w:docPartObj>
    </w:sdtPr>
    <w:sdtContent>
      <w:p w:rsidR="008D1421" w:rsidRDefault="008D1421">
        <w:pPr>
          <w:pStyle w:val="a6"/>
          <w:jc w:val="right"/>
        </w:pPr>
        <w:r>
          <w:fldChar w:fldCharType="begin"/>
        </w:r>
        <w:r>
          <w:instrText>PAGE   \* MERGEFORMAT</w:instrText>
        </w:r>
        <w:r>
          <w:fldChar w:fldCharType="separate"/>
        </w:r>
        <w:r w:rsidR="00D22AB6">
          <w:rPr>
            <w:noProof/>
          </w:rPr>
          <w:t>5</w:t>
        </w:r>
        <w:r>
          <w:fldChar w:fldCharType="end"/>
        </w:r>
      </w:p>
    </w:sdtContent>
  </w:sdt>
  <w:p w:rsidR="008D1421" w:rsidRDefault="008D14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AC5" w:rsidRDefault="00F30AC5" w:rsidP="008D1421">
      <w:pPr>
        <w:spacing w:after="0" w:line="240" w:lineRule="auto"/>
      </w:pPr>
      <w:r>
        <w:separator/>
      </w:r>
    </w:p>
  </w:footnote>
  <w:footnote w:type="continuationSeparator" w:id="0">
    <w:p w:rsidR="00F30AC5" w:rsidRDefault="00F30AC5" w:rsidP="008D1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02CC7"/>
    <w:multiLevelType w:val="multilevel"/>
    <w:tmpl w:val="389AD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A4065"/>
    <w:multiLevelType w:val="multilevel"/>
    <w:tmpl w:val="38D2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1F1761"/>
    <w:multiLevelType w:val="multilevel"/>
    <w:tmpl w:val="35FC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8193D"/>
    <w:multiLevelType w:val="multilevel"/>
    <w:tmpl w:val="F514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E35FE"/>
    <w:multiLevelType w:val="multilevel"/>
    <w:tmpl w:val="286C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D600D"/>
    <w:multiLevelType w:val="multilevel"/>
    <w:tmpl w:val="5F36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DE2563"/>
    <w:multiLevelType w:val="multilevel"/>
    <w:tmpl w:val="096C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77E97"/>
    <w:multiLevelType w:val="multilevel"/>
    <w:tmpl w:val="8530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05762"/>
    <w:multiLevelType w:val="multilevel"/>
    <w:tmpl w:val="216E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485677">
    <w:abstractNumId w:val="5"/>
  </w:num>
  <w:num w:numId="2" w16cid:durableId="821970527">
    <w:abstractNumId w:val="8"/>
  </w:num>
  <w:num w:numId="3" w16cid:durableId="865682734">
    <w:abstractNumId w:val="3"/>
  </w:num>
  <w:num w:numId="4" w16cid:durableId="557521173">
    <w:abstractNumId w:val="6"/>
  </w:num>
  <w:num w:numId="5" w16cid:durableId="1356006672">
    <w:abstractNumId w:val="1"/>
  </w:num>
  <w:num w:numId="6" w16cid:durableId="572132042">
    <w:abstractNumId w:val="4"/>
  </w:num>
  <w:num w:numId="7" w16cid:durableId="1894147484">
    <w:abstractNumId w:val="7"/>
  </w:num>
  <w:num w:numId="8" w16cid:durableId="1804544782">
    <w:abstractNumId w:val="2"/>
  </w:num>
  <w:num w:numId="9" w16cid:durableId="187951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8BE"/>
    <w:rsid w:val="000A1161"/>
    <w:rsid w:val="000C54D0"/>
    <w:rsid w:val="000F74CF"/>
    <w:rsid w:val="00387211"/>
    <w:rsid w:val="003D51F1"/>
    <w:rsid w:val="004F22EF"/>
    <w:rsid w:val="005506EC"/>
    <w:rsid w:val="00580EAE"/>
    <w:rsid w:val="0058728E"/>
    <w:rsid w:val="00646D67"/>
    <w:rsid w:val="00722E30"/>
    <w:rsid w:val="007800DC"/>
    <w:rsid w:val="007D6589"/>
    <w:rsid w:val="008D1421"/>
    <w:rsid w:val="00A11916"/>
    <w:rsid w:val="00A4173D"/>
    <w:rsid w:val="00AA1378"/>
    <w:rsid w:val="00BB3FF4"/>
    <w:rsid w:val="00C14DBD"/>
    <w:rsid w:val="00C533C6"/>
    <w:rsid w:val="00CA5364"/>
    <w:rsid w:val="00CF2402"/>
    <w:rsid w:val="00D22AB6"/>
    <w:rsid w:val="00D868BE"/>
    <w:rsid w:val="00F16DC0"/>
    <w:rsid w:val="00F30AC5"/>
    <w:rsid w:val="00F934F3"/>
    <w:rsid w:val="00FA666A"/>
    <w:rsid w:val="00FB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4795"/>
  <w15:chartTrackingRefBased/>
  <w15:docId w15:val="{C7468B90-EAAA-446C-88FD-D025CCC4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6DC0"/>
    <w:rPr>
      <w:color w:val="0563C1" w:themeColor="hyperlink"/>
      <w:u w:val="single"/>
    </w:rPr>
  </w:style>
  <w:style w:type="paragraph" w:styleId="a4">
    <w:name w:val="header"/>
    <w:basedOn w:val="a"/>
    <w:link w:val="a5"/>
    <w:uiPriority w:val="99"/>
    <w:unhideWhenUsed/>
    <w:rsid w:val="008D14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1421"/>
  </w:style>
  <w:style w:type="paragraph" w:styleId="a6">
    <w:name w:val="footer"/>
    <w:basedOn w:val="a"/>
    <w:link w:val="a7"/>
    <w:uiPriority w:val="99"/>
    <w:unhideWhenUsed/>
    <w:rsid w:val="008D14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D1421"/>
  </w:style>
  <w:style w:type="table" w:styleId="a8">
    <w:name w:val="Table Grid"/>
    <w:basedOn w:val="a1"/>
    <w:uiPriority w:val="39"/>
    <w:rsid w:val="00C5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ct13790743.tilda.ws" TargetMode="External"/><Relationship Id="rId3" Type="http://schemas.openxmlformats.org/officeDocument/2006/relationships/settings" Target="settings.xml"/><Relationship Id="rId7" Type="http://schemas.openxmlformats.org/officeDocument/2006/relationships/hyperlink" Target="https://project13790743.tild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4394</Words>
  <Characters>25051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4</cp:revision>
  <dcterms:created xsi:type="dcterms:W3CDTF">2025-09-24T11:05:00Z</dcterms:created>
  <dcterms:modified xsi:type="dcterms:W3CDTF">2025-09-29T12:57:00Z</dcterms:modified>
</cp:coreProperties>
</file>